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9E3DC" w14:textId="77777777" w:rsidR="009260AC" w:rsidRPr="009260AC" w:rsidRDefault="009260AC" w:rsidP="009260AC">
      <w:pPr>
        <w:spacing w:after="200" w:line="276" w:lineRule="auto"/>
        <w:rPr>
          <w:rFonts w:ascii="Calibri" w:eastAsia="Calibri" w:hAnsi="Calibri" w:cs="Times New Roman"/>
          <w:color w:val="403E40"/>
          <w:kern w:val="0"/>
          <w:sz w:val="24"/>
          <w:lang w:val="en-US"/>
          <w14:ligatures w14:val="none"/>
        </w:rPr>
      </w:pPr>
      <w:r w:rsidRPr="009260AC">
        <w:rPr>
          <w:rFonts w:ascii="Calibri" w:eastAsia="Calibri" w:hAnsi="Calibri" w:cs="Times New Roman"/>
          <w:noProof/>
          <w:color w:val="403E40"/>
          <w:kern w:val="0"/>
          <w:sz w:val="24"/>
          <w:lang w:eastAsia="en-GB"/>
          <w14:ligatures w14:val="none"/>
        </w:rPr>
        <w:drawing>
          <wp:anchor distT="0" distB="0" distL="114300" distR="114300" simplePos="0" relativeHeight="251659264" behindDoc="0" locked="0" layoutInCell="1" allowOverlap="1" wp14:anchorId="0A28AF3A" wp14:editId="20EA0D3F">
            <wp:simplePos x="0" y="0"/>
            <wp:positionH relativeFrom="page">
              <wp:posOffset>540385</wp:posOffset>
            </wp:positionH>
            <wp:positionV relativeFrom="page">
              <wp:posOffset>774065</wp:posOffset>
            </wp:positionV>
            <wp:extent cx="3913200" cy="846000"/>
            <wp:effectExtent l="0" t="0" r="0" b="0"/>
            <wp:wrapNone/>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11"/>
                    <a:stretch>
                      <a:fillRect/>
                    </a:stretch>
                  </pic:blipFill>
                  <pic:spPr>
                    <a:xfrm>
                      <a:off x="0" y="0"/>
                      <a:ext cx="3913200" cy="846000"/>
                    </a:xfrm>
                    <a:prstGeom prst="rect">
                      <a:avLst/>
                    </a:prstGeom>
                  </pic:spPr>
                </pic:pic>
              </a:graphicData>
            </a:graphic>
            <wp14:sizeRelH relativeFrom="page">
              <wp14:pctWidth>0</wp14:pctWidth>
            </wp14:sizeRelH>
            <wp14:sizeRelV relativeFrom="page">
              <wp14:pctHeight>0</wp14:pctHeight>
            </wp14:sizeRelV>
          </wp:anchor>
        </w:drawing>
      </w:r>
      <w:r w:rsidRPr="009260AC">
        <w:rPr>
          <w:rFonts w:ascii="Calibri" w:eastAsia="Calibri" w:hAnsi="Calibri" w:cs="Times New Roman"/>
          <w:color w:val="403E40"/>
          <w:kern w:val="0"/>
          <w:sz w:val="24"/>
          <w:lang w:val="en-US"/>
          <w14:ligatures w14:val="none"/>
        </w:rPr>
        <w:tab/>
      </w:r>
      <w:r w:rsidRPr="009260AC">
        <w:rPr>
          <w:rFonts w:ascii="Calibri" w:eastAsia="Calibri" w:hAnsi="Calibri" w:cs="Times New Roman"/>
          <w:color w:val="403E40"/>
          <w:kern w:val="0"/>
          <w:sz w:val="24"/>
          <w:lang w:val="en-US"/>
          <w14:ligatures w14:val="none"/>
        </w:rPr>
        <w:tab/>
      </w:r>
    </w:p>
    <w:p w14:paraId="2997732C" w14:textId="77777777" w:rsidR="009260AC" w:rsidRPr="009260AC" w:rsidRDefault="009260AC" w:rsidP="009260AC">
      <w:pPr>
        <w:spacing w:after="200" w:line="276" w:lineRule="auto"/>
        <w:rPr>
          <w:rFonts w:ascii="Calibri" w:eastAsia="Calibri" w:hAnsi="Calibri" w:cs="Times New Roman"/>
          <w:color w:val="403E40"/>
          <w:kern w:val="0"/>
          <w:sz w:val="24"/>
          <w:lang w:val="en-US"/>
          <w14:ligatures w14:val="none"/>
        </w:rPr>
      </w:pPr>
    </w:p>
    <w:p w14:paraId="322A2964" w14:textId="77777777" w:rsidR="009260AC" w:rsidRPr="009260AC" w:rsidRDefault="009260AC" w:rsidP="009260AC">
      <w:pPr>
        <w:spacing w:after="200" w:line="276" w:lineRule="auto"/>
        <w:rPr>
          <w:rFonts w:ascii="Calibri" w:eastAsia="Calibri" w:hAnsi="Calibri" w:cs="Times New Roman"/>
          <w:color w:val="403E40"/>
          <w:kern w:val="0"/>
          <w:sz w:val="24"/>
          <w:lang w:val="en-US"/>
          <w14:ligatures w14:val="none"/>
        </w:rPr>
      </w:pPr>
    </w:p>
    <w:p w14:paraId="1682A2F8" w14:textId="77777777" w:rsidR="009260AC" w:rsidRPr="009260AC" w:rsidRDefault="009260AC" w:rsidP="009260AC">
      <w:pPr>
        <w:spacing w:after="200" w:line="276" w:lineRule="auto"/>
        <w:rPr>
          <w:rFonts w:ascii="Calibri" w:eastAsia="Calibri" w:hAnsi="Calibri" w:cs="Times New Roman"/>
          <w:color w:val="403E40"/>
          <w:kern w:val="0"/>
          <w:sz w:val="24"/>
          <w:lang w:val="en-US"/>
          <w14:ligatures w14:val="none"/>
        </w:rPr>
      </w:pPr>
    </w:p>
    <w:p w14:paraId="2CB2BC11" w14:textId="77777777" w:rsidR="009260AC" w:rsidRPr="009260AC" w:rsidRDefault="009260AC" w:rsidP="009260AC">
      <w:pPr>
        <w:spacing w:after="200" w:line="276" w:lineRule="auto"/>
        <w:rPr>
          <w:rFonts w:ascii="Calibri" w:eastAsia="Calibri" w:hAnsi="Calibri" w:cs="Times New Roman"/>
          <w:color w:val="403E40"/>
          <w:kern w:val="0"/>
          <w:sz w:val="24"/>
          <w:lang w:val="en-US"/>
          <w14:ligatures w14:val="none"/>
        </w:rPr>
      </w:pPr>
    </w:p>
    <w:p w14:paraId="5FE5A5F3" w14:textId="77777777" w:rsidR="009260AC" w:rsidRPr="009260AC" w:rsidRDefault="009260AC" w:rsidP="009260AC">
      <w:pPr>
        <w:spacing w:after="200" w:line="276" w:lineRule="auto"/>
        <w:rPr>
          <w:rFonts w:ascii="Calibri" w:eastAsia="Calibri" w:hAnsi="Calibri" w:cs="Times New Roman"/>
          <w:color w:val="403E40"/>
          <w:kern w:val="0"/>
          <w:sz w:val="24"/>
          <w:lang w:val="en-US"/>
          <w14:ligatures w14:val="none"/>
        </w:rPr>
      </w:pPr>
    </w:p>
    <w:p w14:paraId="081C49F3" w14:textId="77777777" w:rsidR="009260AC" w:rsidRPr="00272E1F" w:rsidRDefault="009260AC" w:rsidP="009260AC">
      <w:pPr>
        <w:spacing w:after="360" w:line="240" w:lineRule="auto"/>
        <w:rPr>
          <w:rFonts w:ascii="Calibri" w:eastAsia="Calibri" w:hAnsi="Calibri" w:cs="Times New Roman"/>
          <w:color w:val="262626" w:themeColor="text1" w:themeTint="D9"/>
          <w:kern w:val="0"/>
          <w:sz w:val="70"/>
          <w:szCs w:val="70"/>
          <w14:ligatures w14:val="none"/>
        </w:rPr>
      </w:pPr>
      <w:r w:rsidRPr="00272E1F">
        <w:rPr>
          <w:rFonts w:ascii="Calibri" w:eastAsia="Calibri" w:hAnsi="Calibri" w:cs="Times New Roman"/>
          <w:color w:val="262626" w:themeColor="text1" w:themeTint="D9"/>
          <w:kern w:val="0"/>
          <w:sz w:val="70"/>
          <w:szCs w:val="70"/>
          <w14:ligatures w14:val="none"/>
        </w:rPr>
        <w:t>SPSP Paediatric Programme Deteriorating Child &amp; Young Person Change Package</w:t>
      </w:r>
    </w:p>
    <w:p w14:paraId="404DAD9E" w14:textId="77777777" w:rsidR="009260AC" w:rsidRPr="00272E1F" w:rsidRDefault="009260AC" w:rsidP="009260AC">
      <w:pPr>
        <w:spacing w:after="480" w:line="240" w:lineRule="auto"/>
        <w:rPr>
          <w:rFonts w:ascii="Calibri" w:eastAsia="Calibri" w:hAnsi="Calibri" w:cs="Times New Roman"/>
          <w:color w:val="262626" w:themeColor="text1" w:themeTint="D9"/>
          <w:kern w:val="0"/>
          <w:sz w:val="32"/>
          <w:szCs w:val="100"/>
          <w14:ligatures w14:val="none"/>
        </w:rPr>
      </w:pPr>
      <w:r w:rsidRPr="00272E1F">
        <w:rPr>
          <w:rFonts w:ascii="Calibri" w:eastAsia="Calibri" w:hAnsi="Calibri" w:cs="Times New Roman"/>
          <w:color w:val="262626" w:themeColor="text1" w:themeTint="D9"/>
          <w:kern w:val="0"/>
          <w:sz w:val="40"/>
          <w:szCs w:val="100"/>
          <w14:ligatures w14:val="none"/>
        </w:rPr>
        <w:t>Reviewed July 2024: evidence, tools and resources updated</w:t>
      </w:r>
    </w:p>
    <w:p w14:paraId="7F0A6508" w14:textId="77777777" w:rsidR="009260AC" w:rsidRPr="009260AC" w:rsidRDefault="009260AC" w:rsidP="009260AC">
      <w:pPr>
        <w:spacing w:after="360" w:line="240" w:lineRule="auto"/>
        <w:rPr>
          <w:rFonts w:ascii="Calibri" w:eastAsia="Calibri" w:hAnsi="Calibri" w:cs="Times New Roman"/>
          <w:color w:val="FFFFFF"/>
          <w:kern w:val="0"/>
          <w:sz w:val="40"/>
          <w:szCs w:val="100"/>
          <w14:ligatures w14:val="none"/>
        </w:rPr>
      </w:pPr>
    </w:p>
    <w:p w14:paraId="4CD2CD8E" w14:textId="77777777" w:rsidR="009260AC" w:rsidRPr="009260AC" w:rsidRDefault="009260AC" w:rsidP="009260AC">
      <w:pPr>
        <w:spacing w:after="360" w:line="240" w:lineRule="auto"/>
        <w:rPr>
          <w:rFonts w:ascii="Calibri" w:eastAsia="Calibri" w:hAnsi="Calibri" w:cs="Times New Roman"/>
          <w:color w:val="FFFFFF"/>
          <w:kern w:val="0"/>
          <w:sz w:val="40"/>
          <w:szCs w:val="100"/>
          <w14:ligatures w14:val="none"/>
        </w:rPr>
      </w:pPr>
    </w:p>
    <w:p w14:paraId="4E249EEC" w14:textId="77777777" w:rsidR="009260AC" w:rsidRPr="009260AC" w:rsidRDefault="009260AC" w:rsidP="009260AC">
      <w:pPr>
        <w:spacing w:after="480" w:line="240" w:lineRule="auto"/>
        <w:rPr>
          <w:rFonts w:ascii="Calibri" w:eastAsia="Calibri" w:hAnsi="Calibri" w:cs="Times New Roman"/>
          <w:color w:val="FFFFFF"/>
          <w:kern w:val="0"/>
          <w:sz w:val="40"/>
          <w:szCs w:val="100"/>
          <w14:ligatures w14:val="none"/>
        </w:rPr>
      </w:pPr>
    </w:p>
    <w:p w14:paraId="6DF19182" w14:textId="77777777" w:rsidR="009260AC" w:rsidRPr="009260AC" w:rsidRDefault="009260AC" w:rsidP="009260AC">
      <w:pPr>
        <w:spacing w:after="360" w:line="240" w:lineRule="auto"/>
        <w:rPr>
          <w:rFonts w:ascii="Calibri" w:eastAsia="Calibri" w:hAnsi="Calibri" w:cs="Times New Roman"/>
          <w:color w:val="FFFFFF"/>
          <w:kern w:val="0"/>
          <w:sz w:val="40"/>
          <w:szCs w:val="100"/>
          <w14:ligatures w14:val="none"/>
        </w:rPr>
      </w:pPr>
    </w:p>
    <w:p w14:paraId="676816E5" w14:textId="77777777" w:rsidR="009260AC" w:rsidRPr="009260AC" w:rsidRDefault="009260AC" w:rsidP="009260AC">
      <w:pPr>
        <w:spacing w:after="360" w:line="240" w:lineRule="auto"/>
        <w:rPr>
          <w:rFonts w:ascii="Calibri" w:eastAsia="Calibri" w:hAnsi="Calibri" w:cs="Times New Roman"/>
          <w:color w:val="FFFFFF"/>
          <w:kern w:val="0"/>
          <w:sz w:val="28"/>
          <w:szCs w:val="100"/>
          <w14:ligatures w14:val="none"/>
        </w:rPr>
      </w:pPr>
    </w:p>
    <w:p w14:paraId="1F4333F9" w14:textId="77777777" w:rsidR="009260AC" w:rsidRPr="009260AC" w:rsidRDefault="009260AC" w:rsidP="009260AC">
      <w:pPr>
        <w:spacing w:after="360" w:line="240" w:lineRule="auto"/>
        <w:rPr>
          <w:rFonts w:ascii="Calibri" w:eastAsia="Calibri" w:hAnsi="Calibri" w:cs="Times New Roman"/>
          <w:color w:val="FFFFFF"/>
          <w:kern w:val="0"/>
          <w:sz w:val="32"/>
          <w:szCs w:val="100"/>
          <w14:ligatures w14:val="none"/>
        </w:rPr>
      </w:pPr>
      <w:r w:rsidRPr="009260AC">
        <w:rPr>
          <w:rFonts w:ascii="Calibri" w:eastAsia="Calibri" w:hAnsi="Calibri" w:cs="Times New Roman"/>
          <w:noProof/>
          <w:color w:val="403E40"/>
          <w:kern w:val="0"/>
          <w:sz w:val="24"/>
          <w:lang w:eastAsia="en-GB"/>
          <w14:ligatures w14:val="none"/>
        </w:rPr>
        <w:drawing>
          <wp:anchor distT="0" distB="0" distL="114300" distR="114300" simplePos="0" relativeHeight="251661312" behindDoc="1" locked="0" layoutInCell="1" allowOverlap="1" wp14:anchorId="32B2A9BB" wp14:editId="0B263DA8">
            <wp:simplePos x="0" y="0"/>
            <wp:positionH relativeFrom="page">
              <wp:posOffset>0</wp:posOffset>
            </wp:positionH>
            <wp:positionV relativeFrom="page">
              <wp:posOffset>8341895</wp:posOffset>
            </wp:positionV>
            <wp:extent cx="7559040" cy="2340864"/>
            <wp:effectExtent l="0" t="0" r="381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9040" cy="2340864"/>
                    </a:xfrm>
                    <a:prstGeom prst="rect">
                      <a:avLst/>
                    </a:prstGeom>
                  </pic:spPr>
                </pic:pic>
              </a:graphicData>
            </a:graphic>
            <wp14:sizeRelH relativeFrom="page">
              <wp14:pctWidth>0</wp14:pctWidth>
            </wp14:sizeRelH>
            <wp14:sizeRelV relativeFrom="page">
              <wp14:pctHeight>0</wp14:pctHeight>
            </wp14:sizeRelV>
          </wp:anchor>
        </w:drawing>
      </w:r>
    </w:p>
    <w:p w14:paraId="702D96B2" w14:textId="77777777" w:rsidR="009260AC" w:rsidRPr="009260AC" w:rsidRDefault="009260AC" w:rsidP="009260AC">
      <w:pPr>
        <w:spacing w:after="360" w:line="240" w:lineRule="auto"/>
        <w:rPr>
          <w:rFonts w:ascii="Calibri" w:eastAsia="Calibri" w:hAnsi="Calibri" w:cs="Times New Roman"/>
          <w:color w:val="FFFFFF"/>
          <w:kern w:val="0"/>
          <w:sz w:val="32"/>
          <w:szCs w:val="100"/>
          <w14:ligatures w14:val="none"/>
        </w:rPr>
      </w:pPr>
      <w:r w:rsidRPr="009260AC">
        <w:rPr>
          <w:rFonts w:ascii="Calibri" w:eastAsia="Calibri" w:hAnsi="Calibri" w:cs="Times New Roman"/>
          <w:noProof/>
          <w:color w:val="1B4C87"/>
          <w:kern w:val="0"/>
          <w:sz w:val="76"/>
          <w:szCs w:val="76"/>
          <w:lang w:eastAsia="en-GB"/>
          <w14:ligatures w14:val="none"/>
        </w:rPr>
        <w:drawing>
          <wp:anchor distT="0" distB="0" distL="114300" distR="114300" simplePos="0" relativeHeight="251660288" behindDoc="0" locked="0" layoutInCell="1" allowOverlap="1" wp14:anchorId="55181DE3" wp14:editId="74C61172">
            <wp:simplePos x="0" y="0"/>
            <wp:positionH relativeFrom="column">
              <wp:posOffset>5645785</wp:posOffset>
            </wp:positionH>
            <wp:positionV relativeFrom="page">
              <wp:posOffset>9650095</wp:posOffset>
            </wp:positionV>
            <wp:extent cx="764540" cy="503555"/>
            <wp:effectExtent l="0" t="0" r="0" b="0"/>
            <wp:wrapNone/>
            <wp:docPr id="2" name="Picture 2" descr="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Scotland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4540" cy="503555"/>
                    </a:xfrm>
                    <a:prstGeom prst="rect">
                      <a:avLst/>
                    </a:prstGeom>
                  </pic:spPr>
                </pic:pic>
              </a:graphicData>
            </a:graphic>
            <wp14:sizeRelH relativeFrom="page">
              <wp14:pctWidth>0</wp14:pctWidth>
            </wp14:sizeRelH>
            <wp14:sizeRelV relativeFrom="page">
              <wp14:pctHeight>0</wp14:pctHeight>
            </wp14:sizeRelV>
          </wp:anchor>
        </w:drawing>
      </w:r>
    </w:p>
    <w:p w14:paraId="1FFB1032" w14:textId="77777777" w:rsidR="009260AC" w:rsidRPr="009260AC" w:rsidRDefault="009260AC" w:rsidP="009260AC">
      <w:pPr>
        <w:spacing w:after="360" w:line="240" w:lineRule="auto"/>
        <w:rPr>
          <w:rFonts w:ascii="Calibri" w:eastAsia="Calibri" w:hAnsi="Calibri" w:cs="Times New Roman"/>
          <w:color w:val="403E40"/>
          <w:kern w:val="0"/>
          <w:sz w:val="24"/>
          <w14:ligatures w14:val="none"/>
        </w:rPr>
        <w:sectPr w:rsidR="009260AC" w:rsidRPr="009260AC" w:rsidSect="009260AC">
          <w:footerReference w:type="default" r:id="rId14"/>
          <w:headerReference w:type="first" r:id="rId15"/>
          <w:footerReference w:type="first" r:id="rId16"/>
          <w:pgSz w:w="11907" w:h="16839" w:code="9"/>
          <w:pgMar w:top="851" w:right="2041" w:bottom="851" w:left="964" w:header="397" w:footer="709" w:gutter="0"/>
          <w:cols w:space="708"/>
          <w:docGrid w:linePitch="360"/>
        </w:sectPr>
      </w:pPr>
    </w:p>
    <w:p w14:paraId="7DA9066F" w14:textId="77777777" w:rsidR="009260AC" w:rsidRPr="009260AC" w:rsidRDefault="009260AC" w:rsidP="009260AC">
      <w:pPr>
        <w:spacing w:after="0" w:line="240" w:lineRule="auto"/>
        <w:rPr>
          <w:rFonts w:ascii="Calibri" w:eastAsia="Calibri" w:hAnsi="Calibri" w:cs="Times New Roman"/>
          <w:color w:val="403E40"/>
          <w:kern w:val="0"/>
          <w:sz w:val="24"/>
          <w14:ligatures w14:val="none"/>
        </w:rPr>
      </w:pPr>
      <w:r w:rsidRPr="009260AC">
        <w:rPr>
          <w:rFonts w:ascii="Calibri" w:eastAsia="Calibri" w:hAnsi="Calibri" w:cs="Times New Roman"/>
          <w:b/>
          <w:noProof/>
          <w:color w:val="403E40"/>
          <w:kern w:val="0"/>
          <w:sz w:val="24"/>
          <w:lang w:eastAsia="en-GB"/>
          <w14:ligatures w14:val="none"/>
        </w:rPr>
        <w:lastRenderedPageBreak/>
        <mc:AlternateContent>
          <mc:Choice Requires="wps">
            <w:drawing>
              <wp:anchor distT="0" distB="0" distL="114300" distR="114300" simplePos="0" relativeHeight="251662336" behindDoc="1" locked="0" layoutInCell="1" allowOverlap="1" wp14:anchorId="31878035" wp14:editId="4E0AF677">
                <wp:simplePos x="0" y="0"/>
                <wp:positionH relativeFrom="margin">
                  <wp:posOffset>-461645</wp:posOffset>
                </wp:positionH>
                <wp:positionV relativeFrom="margin">
                  <wp:posOffset>-512445</wp:posOffset>
                </wp:positionV>
                <wp:extent cx="7315200" cy="10420350"/>
                <wp:effectExtent l="0" t="0" r="0" b="0"/>
                <wp:wrapNone/>
                <wp:docPr id="1147136438" name="Rectangle 11471364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0" cy="104203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A55E6" id="Rectangle 1147136438" o:spid="_x0000_s1026" alt="&quot;&quot;" style="position:absolute;margin-left:-36.35pt;margin-top:-40.35pt;width:8in;height:82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" filled="f" stroked="f" strokeweight="2pt">
                <w10:wrap anchorx="margin" anchory="margin"/>
              </v:rect>
            </w:pict>
          </mc:Fallback>
        </mc:AlternateContent>
      </w:r>
    </w:p>
    <w:p w14:paraId="5868B9F9" w14:textId="77777777" w:rsidR="009260AC" w:rsidRPr="009260AC" w:rsidRDefault="009260AC" w:rsidP="009260AC">
      <w:pPr>
        <w:spacing w:after="0" w:line="240" w:lineRule="auto"/>
        <w:rPr>
          <w:rFonts w:ascii="Calibri" w:eastAsia="Calibri" w:hAnsi="Calibri" w:cs="Times New Roman"/>
          <w:color w:val="403E40"/>
          <w:kern w:val="0"/>
          <w:sz w:val="24"/>
          <w14:ligatures w14:val="none"/>
        </w:rPr>
      </w:pPr>
    </w:p>
    <w:p w14:paraId="44B363CB" w14:textId="77777777" w:rsidR="009260AC" w:rsidRPr="009260AC" w:rsidRDefault="009260AC" w:rsidP="009260AC">
      <w:pPr>
        <w:spacing w:after="0" w:line="240" w:lineRule="auto"/>
        <w:rPr>
          <w:rFonts w:ascii="Calibri" w:eastAsia="Calibri" w:hAnsi="Calibri" w:cs="Times New Roman"/>
          <w:color w:val="403E40"/>
          <w:kern w:val="0"/>
          <w:sz w:val="24"/>
          <w14:ligatures w14:val="none"/>
        </w:rPr>
      </w:pPr>
    </w:p>
    <w:p w14:paraId="31083086" w14:textId="77777777" w:rsidR="009260AC" w:rsidRPr="009260AC" w:rsidRDefault="009260AC" w:rsidP="009260AC">
      <w:pPr>
        <w:spacing w:after="0" w:line="240" w:lineRule="auto"/>
        <w:rPr>
          <w:rFonts w:ascii="Calibri" w:eastAsia="Calibri" w:hAnsi="Calibri" w:cs="Times New Roman"/>
          <w:color w:val="403E40"/>
          <w:kern w:val="0"/>
          <w:sz w:val="24"/>
          <w14:ligatures w14:val="none"/>
        </w:rPr>
      </w:pPr>
    </w:p>
    <w:p w14:paraId="223A4CFD" w14:textId="77777777" w:rsidR="009260AC" w:rsidRPr="009260AC" w:rsidRDefault="009260AC" w:rsidP="009260AC">
      <w:pPr>
        <w:spacing w:after="0" w:line="240" w:lineRule="auto"/>
        <w:rPr>
          <w:rFonts w:ascii="Calibri" w:eastAsia="Calibri" w:hAnsi="Calibri" w:cs="Times New Roman"/>
          <w:color w:val="403E40"/>
          <w:kern w:val="0"/>
          <w:sz w:val="24"/>
          <w14:ligatures w14:val="none"/>
        </w:rPr>
      </w:pPr>
    </w:p>
    <w:p w14:paraId="31A84440" w14:textId="77777777" w:rsidR="009260AC" w:rsidRPr="009260AC" w:rsidRDefault="009260AC" w:rsidP="009260AC">
      <w:pPr>
        <w:spacing w:after="0" w:line="240" w:lineRule="auto"/>
        <w:rPr>
          <w:rFonts w:ascii="Calibri" w:eastAsia="Calibri" w:hAnsi="Calibri" w:cs="Times New Roman"/>
          <w:color w:val="403E40"/>
          <w:kern w:val="0"/>
          <w:sz w:val="24"/>
          <w14:ligatures w14:val="none"/>
        </w:rPr>
      </w:pPr>
    </w:p>
    <w:p w14:paraId="1F4F29E3" w14:textId="77777777" w:rsidR="009260AC" w:rsidRPr="009260AC" w:rsidRDefault="009260AC" w:rsidP="009260AC">
      <w:pPr>
        <w:spacing w:after="0" w:line="240" w:lineRule="auto"/>
        <w:rPr>
          <w:rFonts w:ascii="Calibri" w:eastAsia="Calibri" w:hAnsi="Calibri" w:cs="Times New Roman"/>
          <w:color w:val="403E40"/>
          <w:kern w:val="0"/>
          <w:sz w:val="24"/>
          <w14:ligatures w14:val="none"/>
        </w:rPr>
      </w:pPr>
    </w:p>
    <w:p w14:paraId="3B06ACC0" w14:textId="77777777" w:rsidR="009260AC" w:rsidRPr="009260AC" w:rsidRDefault="009260AC" w:rsidP="009260AC">
      <w:pPr>
        <w:spacing w:after="0" w:line="240" w:lineRule="auto"/>
        <w:rPr>
          <w:rFonts w:ascii="Calibri" w:eastAsia="Calibri" w:hAnsi="Calibri" w:cs="Times New Roman"/>
          <w:color w:val="403E40"/>
          <w:kern w:val="0"/>
          <w:sz w:val="24"/>
          <w14:ligatures w14:val="none"/>
        </w:rPr>
      </w:pPr>
    </w:p>
    <w:p w14:paraId="0A1E1FF0" w14:textId="77777777" w:rsidR="009260AC" w:rsidRPr="009260AC" w:rsidRDefault="009260AC" w:rsidP="009260AC">
      <w:pPr>
        <w:spacing w:after="0" w:line="240" w:lineRule="auto"/>
        <w:rPr>
          <w:rFonts w:ascii="Calibri" w:eastAsia="Calibri" w:hAnsi="Calibri" w:cs="Times New Roman"/>
          <w:color w:val="403E40"/>
          <w:kern w:val="0"/>
          <w:sz w:val="24"/>
          <w14:ligatures w14:val="none"/>
        </w:rPr>
      </w:pPr>
    </w:p>
    <w:p w14:paraId="40BBFA07" w14:textId="77777777" w:rsidR="009260AC" w:rsidRPr="009260AC" w:rsidRDefault="009260AC" w:rsidP="009260AC">
      <w:pPr>
        <w:spacing w:after="0" w:line="240" w:lineRule="auto"/>
        <w:rPr>
          <w:rFonts w:ascii="Calibri" w:eastAsia="Calibri" w:hAnsi="Calibri" w:cs="Times New Roman"/>
          <w:color w:val="403E40"/>
          <w:kern w:val="0"/>
          <w:sz w:val="24"/>
          <w14:ligatures w14:val="none"/>
        </w:rPr>
      </w:pPr>
    </w:p>
    <w:p w14:paraId="0673AF18" w14:textId="77777777" w:rsidR="009260AC" w:rsidRPr="009260AC" w:rsidRDefault="009260AC" w:rsidP="009260AC">
      <w:pPr>
        <w:spacing w:after="200" w:line="276" w:lineRule="auto"/>
        <w:rPr>
          <w:rFonts w:ascii="Calibri" w:eastAsia="Calibri" w:hAnsi="Calibri" w:cs="Times New Roman"/>
          <w:b/>
          <w:color w:val="403E40"/>
          <w:kern w:val="0"/>
          <w:sz w:val="24"/>
          <w14:ligatures w14:val="none"/>
        </w:rPr>
      </w:pPr>
    </w:p>
    <w:p w14:paraId="1F10E950" w14:textId="77777777" w:rsidR="009260AC" w:rsidRPr="009260AC" w:rsidRDefault="009260AC" w:rsidP="009260AC">
      <w:pPr>
        <w:spacing w:after="200" w:line="276" w:lineRule="auto"/>
        <w:rPr>
          <w:rFonts w:ascii="Calibri" w:eastAsia="Calibri" w:hAnsi="Calibri" w:cs="Times New Roman"/>
          <w:color w:val="403E40"/>
          <w:kern w:val="0"/>
          <w:sz w:val="24"/>
          <w14:ligatures w14:val="none"/>
        </w:rPr>
      </w:pPr>
    </w:p>
    <w:p w14:paraId="66D36160" w14:textId="77777777" w:rsidR="009260AC" w:rsidRPr="009260AC" w:rsidRDefault="009260AC" w:rsidP="009260AC">
      <w:pPr>
        <w:spacing w:after="200" w:line="276" w:lineRule="auto"/>
        <w:rPr>
          <w:rFonts w:ascii="Calibri" w:eastAsia="Calibri" w:hAnsi="Calibri" w:cs="Times New Roman"/>
          <w:color w:val="403E40"/>
          <w:kern w:val="0"/>
          <w:sz w:val="24"/>
          <w14:ligatures w14:val="none"/>
        </w:rPr>
      </w:pPr>
    </w:p>
    <w:p w14:paraId="564B8C5F" w14:textId="77777777" w:rsidR="009260AC" w:rsidRPr="009260AC" w:rsidRDefault="009260AC" w:rsidP="009260AC">
      <w:pPr>
        <w:spacing w:after="200" w:line="276" w:lineRule="auto"/>
        <w:rPr>
          <w:rFonts w:ascii="Calibri" w:eastAsia="Calibri" w:hAnsi="Calibri" w:cs="Times New Roman"/>
          <w:color w:val="403E40"/>
          <w:kern w:val="0"/>
          <w:sz w:val="24"/>
          <w14:ligatures w14:val="none"/>
        </w:rPr>
      </w:pPr>
    </w:p>
    <w:p w14:paraId="2B54F2F4" w14:textId="77777777" w:rsidR="009260AC" w:rsidRPr="009260AC" w:rsidRDefault="009260AC" w:rsidP="009260AC">
      <w:pPr>
        <w:spacing w:after="200" w:line="276" w:lineRule="auto"/>
        <w:rPr>
          <w:rFonts w:ascii="Calibri" w:eastAsia="Calibri" w:hAnsi="Calibri" w:cs="Times New Roman"/>
          <w:color w:val="403E40"/>
          <w:kern w:val="0"/>
          <w:sz w:val="24"/>
          <w14:ligatures w14:val="none"/>
        </w:rPr>
      </w:pPr>
    </w:p>
    <w:p w14:paraId="74F93754" w14:textId="77777777" w:rsidR="009260AC" w:rsidRPr="009260AC" w:rsidRDefault="009260AC" w:rsidP="009260AC">
      <w:pPr>
        <w:spacing w:after="200" w:line="276" w:lineRule="auto"/>
        <w:rPr>
          <w:rFonts w:ascii="Calibri" w:eastAsia="Calibri" w:hAnsi="Calibri" w:cs="Times New Roman"/>
          <w:color w:val="403E40"/>
          <w:kern w:val="0"/>
          <w:sz w:val="24"/>
          <w14:ligatures w14:val="none"/>
        </w:rPr>
      </w:pPr>
    </w:p>
    <w:p w14:paraId="17CC96AA" w14:textId="77777777" w:rsidR="009260AC" w:rsidRPr="009260AC" w:rsidRDefault="009260AC" w:rsidP="009260AC">
      <w:pPr>
        <w:spacing w:after="200" w:line="276" w:lineRule="auto"/>
        <w:rPr>
          <w:rFonts w:ascii="Calibri" w:eastAsia="Calibri" w:hAnsi="Calibri" w:cs="Times New Roman"/>
          <w:color w:val="403E40"/>
          <w:kern w:val="0"/>
          <w:sz w:val="24"/>
          <w14:ligatures w14:val="none"/>
        </w:rPr>
      </w:pPr>
    </w:p>
    <w:p w14:paraId="1EBCC90F" w14:textId="77777777" w:rsidR="009260AC" w:rsidRPr="009260AC" w:rsidRDefault="009260AC" w:rsidP="009260AC">
      <w:pPr>
        <w:spacing w:after="200" w:line="276" w:lineRule="auto"/>
        <w:rPr>
          <w:rFonts w:ascii="Calibri" w:eastAsia="Calibri" w:hAnsi="Calibri" w:cs="Times New Roman"/>
          <w:color w:val="403E40"/>
          <w:kern w:val="0"/>
          <w:sz w:val="24"/>
          <w14:ligatures w14:val="none"/>
        </w:rPr>
      </w:pPr>
    </w:p>
    <w:p w14:paraId="4B79FAFF" w14:textId="77777777" w:rsidR="009260AC" w:rsidRPr="009260AC" w:rsidRDefault="009260AC" w:rsidP="009260AC">
      <w:pPr>
        <w:spacing w:after="200" w:line="276" w:lineRule="auto"/>
        <w:rPr>
          <w:rFonts w:ascii="Calibri" w:eastAsia="Calibri" w:hAnsi="Calibri" w:cs="Times New Roman"/>
          <w:color w:val="403E40"/>
          <w:kern w:val="0"/>
          <w:sz w:val="24"/>
          <w14:ligatures w14:val="none"/>
        </w:rPr>
      </w:pPr>
    </w:p>
    <w:p w14:paraId="219EEB78" w14:textId="77777777" w:rsidR="009260AC" w:rsidRPr="009260AC" w:rsidRDefault="009260AC" w:rsidP="009260AC">
      <w:pPr>
        <w:spacing w:after="200" w:line="276" w:lineRule="auto"/>
        <w:rPr>
          <w:rFonts w:ascii="Calibri" w:eastAsia="Calibri" w:hAnsi="Calibri" w:cs="Times New Roman"/>
          <w:color w:val="403E40"/>
          <w:kern w:val="0"/>
          <w:sz w:val="24"/>
          <w14:ligatures w14:val="none"/>
        </w:rPr>
      </w:pPr>
    </w:p>
    <w:p w14:paraId="68BC2479" w14:textId="77777777" w:rsidR="009260AC" w:rsidRPr="009260AC" w:rsidRDefault="009260AC" w:rsidP="009260AC">
      <w:pPr>
        <w:spacing w:after="600" w:line="276" w:lineRule="auto"/>
        <w:rPr>
          <w:rFonts w:ascii="Calibri" w:eastAsia="Calibri" w:hAnsi="Calibri" w:cs="Times New Roman"/>
          <w:color w:val="403E40"/>
          <w:kern w:val="0"/>
          <w:sz w:val="24"/>
          <w14:ligatures w14:val="none"/>
        </w:rPr>
      </w:pPr>
    </w:p>
    <w:p w14:paraId="14D0138C" w14:textId="77777777" w:rsidR="009260AC" w:rsidRPr="009260AC" w:rsidRDefault="009260AC" w:rsidP="009260AC">
      <w:pPr>
        <w:spacing w:after="200" w:line="276" w:lineRule="auto"/>
        <w:rPr>
          <w:rFonts w:ascii="Calibri" w:eastAsia="Calibri" w:hAnsi="Calibri" w:cs="Times New Roman"/>
          <w:color w:val="403E40"/>
          <w:kern w:val="0"/>
          <w:sz w:val="24"/>
          <w14:ligatures w14:val="none"/>
        </w:rPr>
      </w:pPr>
    </w:p>
    <w:p w14:paraId="0D8A9051" w14:textId="77777777" w:rsidR="009260AC" w:rsidRPr="009260AC" w:rsidRDefault="009260AC" w:rsidP="009260AC">
      <w:pPr>
        <w:spacing w:after="200" w:line="276" w:lineRule="auto"/>
        <w:rPr>
          <w:rFonts w:ascii="Calibri" w:eastAsia="Calibri" w:hAnsi="Calibri" w:cs="Times New Roman"/>
          <w:color w:val="403E40"/>
          <w:kern w:val="0"/>
          <w:sz w:val="24"/>
          <w14:ligatures w14:val="none"/>
        </w:rPr>
      </w:pPr>
    </w:p>
    <w:p w14:paraId="17CF3E95" w14:textId="77777777" w:rsidR="009260AC" w:rsidRPr="009260AC" w:rsidRDefault="009260AC" w:rsidP="009260AC">
      <w:pPr>
        <w:spacing w:after="1080" w:line="276" w:lineRule="auto"/>
        <w:rPr>
          <w:rFonts w:ascii="Calibri" w:eastAsia="Calibri" w:hAnsi="Calibri" w:cs="Times New Roman"/>
          <w:color w:val="0099A8"/>
          <w:kern w:val="0"/>
          <w:sz w:val="24"/>
          <w14:ligatures w14:val="none"/>
        </w:rPr>
      </w:pPr>
    </w:p>
    <w:p w14:paraId="04A094BA" w14:textId="77777777" w:rsidR="009260AC" w:rsidRPr="00B20CF5" w:rsidRDefault="009260AC" w:rsidP="009260AC">
      <w:pPr>
        <w:spacing w:after="0" w:line="276" w:lineRule="auto"/>
        <w:ind w:right="2125"/>
        <w:rPr>
          <w:rFonts w:ascii="Calibri" w:eastAsia="Calibri" w:hAnsi="Calibri" w:cs="Times New Roman"/>
          <w:b/>
          <w:color w:val="44546A" w:themeColor="text2"/>
          <w:kern w:val="0"/>
          <w:lang w:val="en-US"/>
          <w14:ligatures w14:val="none"/>
        </w:rPr>
      </w:pPr>
      <w:r w:rsidRPr="00B20CF5">
        <w:rPr>
          <w:rFonts w:ascii="Calibri" w:eastAsia="Calibri" w:hAnsi="Calibri" w:cs="Times New Roman"/>
          <w:b/>
          <w:color w:val="44546A" w:themeColor="text2"/>
          <w:kern w:val="0"/>
          <w:lang w:val="en-US"/>
          <w14:ligatures w14:val="none"/>
        </w:rPr>
        <w:t>© Healthcare Improvement Scotland 2024</w:t>
      </w:r>
    </w:p>
    <w:p w14:paraId="1F7658B2" w14:textId="77777777" w:rsidR="009260AC" w:rsidRPr="00B20CF5" w:rsidRDefault="009260AC" w:rsidP="009260AC">
      <w:pPr>
        <w:spacing w:after="200" w:line="276" w:lineRule="auto"/>
        <w:ind w:right="2125"/>
        <w:rPr>
          <w:rFonts w:ascii="Calibri" w:eastAsia="Calibri" w:hAnsi="Calibri" w:cs="Times New Roman"/>
          <w:b/>
          <w:color w:val="44546A" w:themeColor="text2"/>
          <w:kern w:val="0"/>
          <w:lang w:val="en-US"/>
          <w14:ligatures w14:val="none"/>
        </w:rPr>
      </w:pPr>
      <w:r w:rsidRPr="00B20CF5">
        <w:rPr>
          <w:rFonts w:ascii="Calibri" w:eastAsia="Calibri" w:hAnsi="Calibri" w:cs="Times New Roman"/>
          <w:b/>
          <w:color w:val="44546A" w:themeColor="text2"/>
          <w:kern w:val="0"/>
          <w:lang w:val="en-US"/>
          <w14:ligatures w14:val="none"/>
        </w:rPr>
        <w:t>Published Month Year</w:t>
      </w:r>
    </w:p>
    <w:p w14:paraId="1A357630" w14:textId="77777777" w:rsidR="009260AC" w:rsidRPr="00B20CF5" w:rsidRDefault="009260AC" w:rsidP="009260AC">
      <w:pPr>
        <w:spacing w:after="200" w:line="276" w:lineRule="auto"/>
        <w:ind w:right="3061"/>
        <w:rPr>
          <w:rFonts w:ascii="Calibri" w:eastAsia="Calibri" w:hAnsi="Calibri" w:cs="Times New Roman"/>
          <w:color w:val="44546A" w:themeColor="text2"/>
          <w:kern w:val="0"/>
          <w:lang w:val="en-US"/>
          <w14:ligatures w14:val="none"/>
        </w:rPr>
      </w:pPr>
      <w:r w:rsidRPr="00B20CF5">
        <w:rPr>
          <w:rFonts w:ascii="Calibri" w:eastAsia="Calibri" w:hAnsi="Calibri" w:cs="Times New Roman"/>
          <w:color w:val="44546A" w:themeColor="text2"/>
          <w:kern w:val="0"/>
          <w:lang w:val="en-US"/>
          <w14:ligatures w14:val="none"/>
        </w:rPr>
        <w:t xml:space="preserve">This document is licensed under the Creative Commons Attribution-Noncommercial-NoDerivatives 4.0 International Licence. This allows for the copy and redistribution of this document </w:t>
      </w:r>
      <w:proofErr w:type="gramStart"/>
      <w:r w:rsidRPr="00B20CF5">
        <w:rPr>
          <w:rFonts w:ascii="Calibri" w:eastAsia="Calibri" w:hAnsi="Calibri" w:cs="Times New Roman"/>
          <w:color w:val="44546A" w:themeColor="text2"/>
          <w:kern w:val="0"/>
          <w:lang w:val="en-US"/>
          <w14:ligatures w14:val="none"/>
        </w:rPr>
        <w:t>as long as</w:t>
      </w:r>
      <w:proofErr w:type="gramEnd"/>
      <w:r w:rsidRPr="00B20CF5">
        <w:rPr>
          <w:rFonts w:ascii="Calibri" w:eastAsia="Calibri" w:hAnsi="Calibri" w:cs="Times New Roman"/>
          <w:color w:val="44546A" w:themeColor="text2"/>
          <w:kern w:val="0"/>
          <w:lang w:val="en-US"/>
          <w14:ligatures w14:val="none"/>
        </w:rPr>
        <w:t xml:space="preserve"> Healthcare Improvement Scotland is fully acknowledged and given credit. The material must not be remixed, transformed or built upon in any way. To view a copy of this licence, visit https://creativecommons.org/licenses/by-nc-nd/4.0/</w:t>
      </w:r>
    </w:p>
    <w:p w14:paraId="1003DAE5" w14:textId="77777777" w:rsidR="009260AC" w:rsidRPr="00B20CF5" w:rsidRDefault="009260AC" w:rsidP="009260AC">
      <w:pPr>
        <w:spacing w:after="200" w:line="276" w:lineRule="auto"/>
        <w:ind w:right="2125"/>
        <w:rPr>
          <w:rFonts w:ascii="Calibri" w:eastAsia="Calibri" w:hAnsi="Calibri" w:cs="Times New Roman"/>
          <w:b/>
          <w:color w:val="44546A" w:themeColor="text2"/>
          <w:kern w:val="0"/>
          <w:lang w:val="en-US"/>
          <w14:ligatures w14:val="none"/>
        </w:rPr>
      </w:pPr>
      <w:r w:rsidRPr="00B20CF5">
        <w:rPr>
          <w:rFonts w:ascii="Calibri" w:eastAsia="Calibri" w:hAnsi="Calibri" w:cs="Times New Roman"/>
          <w:b/>
          <w:color w:val="44546A" w:themeColor="text2"/>
          <w:kern w:val="0"/>
          <w:lang w:val="en-US"/>
          <w14:ligatures w14:val="none"/>
        </w:rPr>
        <w:t>www.healthcareimprovementscotland.org</w:t>
      </w:r>
    </w:p>
    <w:p w14:paraId="7EF1334B" w14:textId="77777777" w:rsidR="009260AC" w:rsidRPr="009260AC" w:rsidRDefault="009260AC" w:rsidP="009260AC">
      <w:pPr>
        <w:spacing w:after="200" w:line="276" w:lineRule="auto"/>
        <w:rPr>
          <w:rFonts w:ascii="Calibri" w:eastAsia="Calibri" w:hAnsi="Calibri" w:cs="Times New Roman"/>
          <w:color w:val="403E40"/>
          <w:kern w:val="0"/>
          <w:sz w:val="24"/>
          <w:lang w:val="en-US"/>
          <w14:ligatures w14:val="none"/>
        </w:rPr>
        <w:sectPr w:rsidR="009260AC" w:rsidRPr="009260AC" w:rsidSect="009260AC">
          <w:headerReference w:type="default" r:id="rId17"/>
          <w:footerReference w:type="default" r:id="rId18"/>
          <w:pgSz w:w="11907" w:h="16839" w:code="9"/>
          <w:pgMar w:top="907" w:right="907" w:bottom="907" w:left="907" w:header="709" w:footer="0" w:gutter="0"/>
          <w:pgNumType w:start="0"/>
          <w:cols w:space="708"/>
          <w:titlePg/>
          <w:docGrid w:linePitch="360"/>
        </w:sectPr>
      </w:pPr>
    </w:p>
    <w:p w14:paraId="0649B59E" w14:textId="77777777" w:rsidR="009260AC" w:rsidRPr="009260AC" w:rsidRDefault="009260AC" w:rsidP="00272E1F">
      <w:pPr>
        <w:keepNext/>
        <w:keepLines/>
        <w:spacing w:after="600" w:line="240" w:lineRule="auto"/>
        <w:ind w:left="1134" w:hanging="1134"/>
        <w:outlineLvl w:val="0"/>
        <w:rPr>
          <w:rFonts w:ascii="Calibri" w:eastAsia="Times New Roman" w:hAnsi="Calibri" w:cs="Times New Roman"/>
          <w:b/>
          <w:bCs/>
          <w:kern w:val="0"/>
          <w:sz w:val="48"/>
          <w:szCs w:val="28"/>
          <w:lang w:val="en-US"/>
          <w14:ligatures w14:val="none"/>
        </w:rPr>
      </w:pPr>
      <w:bookmarkStart w:id="0" w:name="_Toc511206753"/>
      <w:bookmarkStart w:id="1" w:name="_Toc511206920"/>
      <w:r w:rsidRPr="00272E1F">
        <w:rPr>
          <w:rFonts w:ascii="Calibri" w:eastAsia="Times New Roman" w:hAnsi="Calibri" w:cs="Times New Roman"/>
          <w:bCs/>
          <w:color w:val="262626" w:themeColor="text1" w:themeTint="D9"/>
          <w:kern w:val="0"/>
          <w:sz w:val="48"/>
          <w:szCs w:val="28"/>
          <w:lang w:val="en-US"/>
          <w14:ligatures w14:val="none"/>
        </w:rPr>
        <w:lastRenderedPageBreak/>
        <w:t>Contents</w:t>
      </w:r>
      <w:bookmarkEnd w:id="0"/>
      <w:bookmarkEnd w:id="1"/>
      <w:r w:rsidRPr="009260AC">
        <w:rPr>
          <w:rFonts w:ascii="Calibri" w:eastAsia="Times New Roman" w:hAnsi="Calibri" w:cs="Times New Roman"/>
          <w:bCs/>
          <w:color w:val="1B4C87"/>
          <w:kern w:val="0"/>
          <w:sz w:val="48"/>
          <w:szCs w:val="28"/>
          <w:lang w:val="en-US"/>
          <w14:ligatures w14:val="none"/>
        </w:rPr>
        <w:t xml:space="preserve"> </w:t>
      </w:r>
    </w:p>
    <w:p w14:paraId="0F1C9E7A" w14:textId="461137B9" w:rsidR="00B20CF5" w:rsidRPr="008C53AC" w:rsidRDefault="007C1D16" w:rsidP="00DF07F4">
      <w:pPr>
        <w:tabs>
          <w:tab w:val="right" w:leader="dot" w:pos="9487"/>
        </w:tabs>
        <w:spacing w:after="120" w:line="240" w:lineRule="auto"/>
        <w:ind w:right="113"/>
        <w:rPr>
          <w:rFonts w:ascii="Calibri" w:eastAsia="Calibri" w:hAnsi="Calibri" w:cs="Times New Roman"/>
          <w:color w:val="262626" w:themeColor="text1" w:themeTint="D9"/>
          <w:kern w:val="0"/>
          <w:sz w:val="24"/>
          <w14:ligatures w14:val="none"/>
        </w:rPr>
      </w:pPr>
      <w:hyperlink w:anchor="_Introduction" w:history="1">
        <w:r w:rsidR="008C53AC" w:rsidRPr="008C53AC">
          <w:rPr>
            <w:rStyle w:val="Hyperlink"/>
            <w:rFonts w:ascii="Calibri" w:eastAsia="Calibri" w:hAnsi="Calibri" w:cs="Times New Roman"/>
            <w:color w:val="262626" w:themeColor="text1" w:themeTint="D9"/>
            <w:kern w:val="0"/>
            <w:sz w:val="24"/>
            <w:u w:val="none"/>
            <w14:ligatures w14:val="none"/>
          </w:rPr>
          <w:t>Introduction</w:t>
        </w:r>
      </w:hyperlink>
      <w:r w:rsidR="009260AC" w:rsidRPr="009260AC">
        <w:rPr>
          <w:rFonts w:ascii="Calibri" w:eastAsia="Calibri" w:hAnsi="Calibri" w:cs="Times New Roman"/>
          <w:color w:val="262626" w:themeColor="text1" w:themeTint="D9"/>
          <w:kern w:val="0"/>
          <w:sz w:val="24"/>
          <w14:ligatures w14:val="none"/>
        </w:rPr>
        <w:fldChar w:fldCharType="begin"/>
      </w:r>
      <w:r w:rsidR="009260AC" w:rsidRPr="008C53AC">
        <w:rPr>
          <w:rFonts w:ascii="Calibri" w:eastAsia="Calibri" w:hAnsi="Calibri" w:cs="Times New Roman"/>
          <w:color w:val="262626" w:themeColor="text1" w:themeTint="D9"/>
          <w:kern w:val="0"/>
          <w:sz w:val="24"/>
          <w14:ligatures w14:val="none"/>
        </w:rPr>
        <w:instrText xml:space="preserve"> TOC \h \z \t "Heading 1,1" </w:instrText>
      </w:r>
      <w:r w:rsidR="009260AC" w:rsidRPr="009260AC">
        <w:rPr>
          <w:rFonts w:ascii="Calibri" w:eastAsia="Calibri" w:hAnsi="Calibri" w:cs="Times New Roman"/>
          <w:color w:val="262626" w:themeColor="text1" w:themeTint="D9"/>
          <w:kern w:val="0"/>
          <w:sz w:val="24"/>
          <w14:ligatures w14:val="none"/>
        </w:rPr>
        <w:fldChar w:fldCharType="separate"/>
      </w:r>
    </w:p>
    <w:p w14:paraId="4222ABB0" w14:textId="7F18ADFE" w:rsidR="009260AC" w:rsidRPr="009260AC" w:rsidRDefault="007C1D16" w:rsidP="00DF07F4">
      <w:pPr>
        <w:tabs>
          <w:tab w:val="right" w:leader="dot" w:pos="9487"/>
        </w:tabs>
        <w:spacing w:after="120" w:line="240" w:lineRule="auto"/>
        <w:ind w:right="113"/>
        <w:rPr>
          <w:rFonts w:ascii="Calibri" w:eastAsia="Calibri" w:hAnsi="Calibri" w:cs="Times New Roman"/>
          <w:color w:val="262626" w:themeColor="text1" w:themeTint="D9"/>
          <w:kern w:val="0"/>
          <w:sz w:val="24"/>
          <w14:ligatures w14:val="none"/>
        </w:rPr>
      </w:pPr>
      <w:hyperlink w:anchor="_Contents_and_how" w:history="1">
        <w:r w:rsidR="009260AC" w:rsidRPr="003452BF">
          <w:rPr>
            <w:rStyle w:val="Hyperlink"/>
            <w:rFonts w:ascii="Calibri" w:eastAsia="Calibri" w:hAnsi="Calibri" w:cs="Times New Roman"/>
            <w:kern w:val="0"/>
            <w:sz w:val="24"/>
            <w14:ligatures w14:val="none"/>
          </w:rPr>
          <w:t>Contents and how to use the package</w:t>
        </w:r>
      </w:hyperlink>
    </w:p>
    <w:p w14:paraId="47214B97" w14:textId="799909C4" w:rsidR="009260AC" w:rsidRPr="009260AC" w:rsidRDefault="007C1D16" w:rsidP="00DF07F4">
      <w:pPr>
        <w:spacing w:after="120" w:line="240" w:lineRule="auto"/>
        <w:rPr>
          <w:rFonts w:ascii="Calibri" w:eastAsia="Calibri" w:hAnsi="Calibri" w:cs="Times New Roman"/>
          <w:color w:val="262626" w:themeColor="text1" w:themeTint="D9"/>
          <w:kern w:val="0"/>
          <w:sz w:val="24"/>
          <w14:ligatures w14:val="none"/>
        </w:rPr>
      </w:pPr>
      <w:hyperlink w:anchor="_Project_aim" w:history="1">
        <w:r w:rsidR="009260AC" w:rsidRPr="003452BF">
          <w:rPr>
            <w:rStyle w:val="Hyperlink"/>
            <w:rFonts w:ascii="Calibri" w:eastAsia="Calibri" w:hAnsi="Calibri" w:cs="Times New Roman"/>
            <w:kern w:val="0"/>
            <w:sz w:val="24"/>
            <w14:ligatures w14:val="none"/>
          </w:rPr>
          <w:t>Project aim</w:t>
        </w:r>
      </w:hyperlink>
    </w:p>
    <w:p w14:paraId="635DB2B9" w14:textId="28865E91" w:rsidR="009260AC" w:rsidRPr="009260AC" w:rsidRDefault="007C1D16" w:rsidP="00DF07F4">
      <w:pPr>
        <w:spacing w:after="120" w:line="240" w:lineRule="auto"/>
        <w:rPr>
          <w:rFonts w:ascii="Calibri" w:eastAsia="Calibri" w:hAnsi="Calibri" w:cs="Times New Roman"/>
          <w:color w:val="262626" w:themeColor="text1" w:themeTint="D9"/>
          <w:kern w:val="0"/>
          <w:sz w:val="24"/>
          <w14:ligatures w14:val="none"/>
        </w:rPr>
      </w:pPr>
      <w:hyperlink w:anchor="_Core_programme_measures" w:history="1">
        <w:r w:rsidR="009260AC" w:rsidRPr="003452BF">
          <w:rPr>
            <w:rStyle w:val="Hyperlink"/>
            <w:rFonts w:ascii="Calibri" w:eastAsia="Calibri" w:hAnsi="Calibri" w:cs="Times New Roman"/>
            <w:kern w:val="0"/>
            <w:sz w:val="24"/>
            <w14:ligatures w14:val="none"/>
          </w:rPr>
          <w:t>Core programme measures</w:t>
        </w:r>
      </w:hyperlink>
    </w:p>
    <w:p w14:paraId="1C9E5F5E" w14:textId="45FD9D0F" w:rsidR="009260AC" w:rsidRPr="009260AC" w:rsidRDefault="007C1D16" w:rsidP="00DF07F4">
      <w:pPr>
        <w:spacing w:after="120" w:line="240" w:lineRule="auto"/>
        <w:rPr>
          <w:rFonts w:ascii="Calibri" w:eastAsia="Calibri" w:hAnsi="Calibri" w:cs="Times New Roman"/>
          <w:color w:val="262626" w:themeColor="text1" w:themeTint="D9"/>
          <w:kern w:val="0"/>
          <w:sz w:val="24"/>
          <w14:ligatures w14:val="none"/>
        </w:rPr>
      </w:pPr>
      <w:hyperlink w:anchor="_What_is_a" w:history="1">
        <w:r w:rsidR="009260AC" w:rsidRPr="003452BF">
          <w:rPr>
            <w:rStyle w:val="Hyperlink"/>
            <w:rFonts w:ascii="Calibri" w:eastAsia="Calibri" w:hAnsi="Calibri" w:cs="Times New Roman"/>
            <w:kern w:val="0"/>
            <w:sz w:val="24"/>
            <w14:ligatures w14:val="none"/>
          </w:rPr>
          <w:t>Driver diagram and change ideas</w:t>
        </w:r>
      </w:hyperlink>
    </w:p>
    <w:p w14:paraId="02BD4BCE" w14:textId="68EED81A" w:rsidR="009260AC" w:rsidRPr="009260AC" w:rsidRDefault="007C1D16" w:rsidP="00DF07F4">
      <w:pPr>
        <w:spacing w:after="120" w:line="240" w:lineRule="auto"/>
        <w:rPr>
          <w:rFonts w:ascii="Calibri" w:eastAsia="Calibri" w:hAnsi="Calibri" w:cs="Times New Roman"/>
          <w:color w:val="262626" w:themeColor="text1" w:themeTint="D9"/>
          <w:kern w:val="0"/>
          <w:sz w:val="24"/>
          <w14:ligatures w14:val="none"/>
        </w:rPr>
      </w:pPr>
      <w:hyperlink w:anchor="_2023_Deteriorating_Child" w:history="1">
        <w:r w:rsidR="009260AC" w:rsidRPr="003452BF">
          <w:rPr>
            <w:rStyle w:val="Hyperlink"/>
            <w:rFonts w:ascii="Calibri" w:eastAsia="Calibri" w:hAnsi="Calibri" w:cs="Times New Roman"/>
            <w:kern w:val="0"/>
            <w:sz w:val="24"/>
            <w14:ligatures w14:val="none"/>
          </w:rPr>
          <w:t>2023 Deteriorating Child &amp; Young Person Driver Diagram</w:t>
        </w:r>
        <w:r w:rsidR="00B20CF5" w:rsidRPr="003452BF">
          <w:rPr>
            <w:rStyle w:val="Hyperlink"/>
            <w:rFonts w:ascii="Calibri" w:eastAsia="Calibri" w:hAnsi="Calibri" w:cs="Times New Roman"/>
            <w:kern w:val="0"/>
            <w:sz w:val="24"/>
            <w14:ligatures w14:val="none"/>
          </w:rPr>
          <w:t xml:space="preserve"> Overview</w:t>
        </w:r>
      </w:hyperlink>
    </w:p>
    <w:p w14:paraId="3311C938" w14:textId="373E1FDE" w:rsidR="009260AC" w:rsidRPr="00CC4CB8" w:rsidRDefault="007C1D16" w:rsidP="00DF07F4">
      <w:pPr>
        <w:spacing w:after="120" w:line="240" w:lineRule="auto"/>
        <w:rPr>
          <w:rFonts w:ascii="Calibri" w:eastAsia="Calibri" w:hAnsi="Calibri" w:cs="Times New Roman"/>
          <w:b/>
          <w:bCs/>
          <w:color w:val="262626" w:themeColor="text1" w:themeTint="D9"/>
          <w:kern w:val="0"/>
          <w:sz w:val="24"/>
          <w14:ligatures w14:val="none"/>
        </w:rPr>
      </w:pPr>
      <w:hyperlink w:anchor="_Primary_Driver:_Person-centred" w:history="1">
        <w:r w:rsidR="009260AC" w:rsidRPr="003452BF">
          <w:rPr>
            <w:rStyle w:val="Hyperlink"/>
            <w:rFonts w:ascii="Calibri" w:eastAsia="Calibri" w:hAnsi="Calibri" w:cs="Times New Roman"/>
            <w:b/>
            <w:bCs/>
            <w:kern w:val="0"/>
            <w:sz w:val="24"/>
            <w14:ligatures w14:val="none"/>
          </w:rPr>
          <w:t>Primary driver: Person-centred care</w:t>
        </w:r>
      </w:hyperlink>
    </w:p>
    <w:p w14:paraId="4B73439B" w14:textId="4090051F" w:rsidR="00B20CF5"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Patient," w:history="1">
        <w:r w:rsidR="00B20CF5" w:rsidRPr="003452BF">
          <w:rPr>
            <w:rStyle w:val="Hyperlink"/>
            <w:rFonts w:ascii="Calibri" w:eastAsia="Calibri" w:hAnsi="Calibri" w:cs="Times New Roman"/>
            <w:kern w:val="0"/>
            <w:sz w:val="24"/>
            <w14:ligatures w14:val="none"/>
          </w:rPr>
          <w:t>Patient, families and carers are listened to and included</w:t>
        </w:r>
      </w:hyperlink>
    </w:p>
    <w:p w14:paraId="41C2EA1F" w14:textId="3E9EAFF5" w:rsidR="00B20CF5"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Person-centred" w:history="1">
        <w:r w:rsidR="00B20CF5" w:rsidRPr="003452BF">
          <w:rPr>
            <w:rStyle w:val="Hyperlink"/>
            <w:rFonts w:ascii="Calibri" w:eastAsia="Calibri" w:hAnsi="Calibri" w:cs="Times New Roman"/>
            <w:kern w:val="0"/>
            <w:sz w:val="24"/>
            <w14:ligatures w14:val="none"/>
          </w:rPr>
          <w:t>Person-centred care planning</w:t>
        </w:r>
      </w:hyperlink>
    </w:p>
    <w:p w14:paraId="7448FCC6" w14:textId="6EAADBC2" w:rsidR="00B20CF5"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Anticipatory" w:history="1">
        <w:r w:rsidR="00B20CF5" w:rsidRPr="003452BF">
          <w:rPr>
            <w:rStyle w:val="Hyperlink"/>
            <w:rFonts w:ascii="Calibri" w:eastAsia="Calibri" w:hAnsi="Calibri" w:cs="Times New Roman"/>
            <w:kern w:val="0"/>
            <w:sz w:val="24"/>
            <w14:ligatures w14:val="none"/>
          </w:rPr>
          <w:t>Anticipatory care planning &amp; CYPADM</w:t>
        </w:r>
      </w:hyperlink>
    </w:p>
    <w:p w14:paraId="7F433D16" w14:textId="198CBB0B" w:rsidR="00B20CF5" w:rsidRPr="009260AC"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Discussions" w:history="1">
        <w:r w:rsidR="00B20CF5" w:rsidRPr="003452BF">
          <w:rPr>
            <w:rStyle w:val="Hyperlink"/>
            <w:rFonts w:ascii="Calibri" w:eastAsia="Calibri" w:hAnsi="Calibri" w:cs="Times New Roman"/>
            <w:kern w:val="0"/>
            <w:sz w:val="24"/>
            <w14:ligatures w14:val="none"/>
          </w:rPr>
          <w:t>Discussions with families are well managed</w:t>
        </w:r>
      </w:hyperlink>
    </w:p>
    <w:p w14:paraId="4C6149B4" w14:textId="527A625D" w:rsidR="009260AC" w:rsidRPr="00CC4CB8" w:rsidRDefault="007C1D16" w:rsidP="00DF07F4">
      <w:pPr>
        <w:spacing w:after="120" w:line="240" w:lineRule="auto"/>
        <w:rPr>
          <w:rFonts w:ascii="Calibri" w:eastAsia="Calibri" w:hAnsi="Calibri" w:cs="Times New Roman"/>
          <w:b/>
          <w:bCs/>
          <w:color w:val="262626" w:themeColor="text1" w:themeTint="D9"/>
          <w:kern w:val="0"/>
          <w:sz w:val="24"/>
          <w14:ligatures w14:val="none"/>
        </w:rPr>
      </w:pPr>
      <w:hyperlink w:anchor="_Primary_Driver:_Recognition" w:history="1">
        <w:r w:rsidR="009260AC" w:rsidRPr="003452BF">
          <w:rPr>
            <w:rStyle w:val="Hyperlink"/>
            <w:rFonts w:ascii="Calibri" w:eastAsia="Calibri" w:hAnsi="Calibri" w:cs="Times New Roman"/>
            <w:b/>
            <w:bCs/>
            <w:kern w:val="0"/>
            <w:sz w:val="24"/>
            <w14:ligatures w14:val="none"/>
          </w:rPr>
          <w:t>Primary driver: Recognition of acute deterioration</w:t>
        </w:r>
      </w:hyperlink>
    </w:p>
    <w:p w14:paraId="2D1D3D3F" w14:textId="22E6B184" w:rsidR="00B20CF5"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Observations" w:history="1">
        <w:r w:rsidR="00B20CF5" w:rsidRPr="00B20CF5">
          <w:rPr>
            <w:rStyle w:val="Hyperlink"/>
            <w:rFonts w:ascii="Calibri" w:eastAsia="Calibri" w:hAnsi="Calibri" w:cs="Times New Roman"/>
            <w:kern w:val="0"/>
            <w:sz w:val="24"/>
            <w14:ligatures w14:val="none"/>
          </w:rPr>
          <w:t>Observations </w:t>
        </w:r>
        <w:r w:rsidR="00B20CF5" w:rsidRPr="00731DE3">
          <w:rPr>
            <w:rStyle w:val="Hyperlink"/>
            <w:rFonts w:ascii="Calibri" w:eastAsia="Calibri" w:hAnsi="Calibri" w:cs="Times New Roman"/>
            <w:kern w:val="0"/>
            <w:sz w:val="24"/>
            <w14:ligatures w14:val="none"/>
          </w:rPr>
          <w:t>using PEWS (Scotland)</w:t>
        </w:r>
      </w:hyperlink>
    </w:p>
    <w:p w14:paraId="53A3BC27" w14:textId="51C84DAD" w:rsidR="00B20CF5"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Action" w:history="1">
        <w:r w:rsidR="00B20CF5" w:rsidRPr="00731DE3">
          <w:rPr>
            <w:rStyle w:val="Hyperlink"/>
            <w:rFonts w:ascii="Calibri" w:eastAsia="Calibri" w:hAnsi="Calibri" w:cs="Times New Roman"/>
            <w:kern w:val="0"/>
            <w:sz w:val="24"/>
            <w14:ligatures w14:val="none"/>
          </w:rPr>
          <w:t>Action on staff concern</w:t>
        </w:r>
      </w:hyperlink>
    </w:p>
    <w:p w14:paraId="19FDE970" w14:textId="4C367959" w:rsidR="00B20CF5" w:rsidRPr="009260AC"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Action_1" w:history="1">
        <w:r w:rsidR="00B20CF5" w:rsidRPr="00731DE3">
          <w:rPr>
            <w:rStyle w:val="Hyperlink"/>
            <w:rFonts w:ascii="Calibri" w:eastAsia="Calibri" w:hAnsi="Calibri" w:cs="Times New Roman"/>
            <w:kern w:val="0"/>
            <w:sz w:val="24"/>
            <w14:ligatures w14:val="none"/>
          </w:rPr>
          <w:t>Action on patient, family and carer concern</w:t>
        </w:r>
      </w:hyperlink>
    </w:p>
    <w:p w14:paraId="4B555F7F" w14:textId="52520FA0" w:rsidR="009260AC" w:rsidRPr="00CC4CB8" w:rsidRDefault="007C1D16" w:rsidP="00DF07F4">
      <w:pPr>
        <w:spacing w:after="120" w:line="240" w:lineRule="auto"/>
        <w:rPr>
          <w:rFonts w:ascii="Calibri" w:eastAsia="Calibri" w:hAnsi="Calibri" w:cs="Times New Roman"/>
          <w:b/>
          <w:bCs/>
          <w:color w:val="262626" w:themeColor="text1" w:themeTint="D9"/>
          <w:kern w:val="0"/>
          <w:sz w:val="24"/>
          <w14:ligatures w14:val="none"/>
        </w:rPr>
      </w:pPr>
      <w:hyperlink w:anchor="_Primary_Driver:_Standardised," w:history="1">
        <w:r w:rsidR="009260AC" w:rsidRPr="00731DE3">
          <w:rPr>
            <w:rStyle w:val="Hyperlink"/>
            <w:rFonts w:ascii="Calibri" w:eastAsia="Calibri" w:hAnsi="Calibri" w:cs="Times New Roman"/>
            <w:b/>
            <w:bCs/>
            <w:kern w:val="0"/>
            <w:sz w:val="24"/>
            <w14:ligatures w14:val="none"/>
          </w:rPr>
          <w:t>Primary driver: Standardised, structured response &amp; review</w:t>
        </w:r>
      </w:hyperlink>
    </w:p>
    <w:p w14:paraId="14351E08" w14:textId="5E2FB9F2" w:rsidR="00B20CF5"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Timely" w:history="1">
        <w:r w:rsidR="00B20CF5" w:rsidRPr="00731DE3">
          <w:rPr>
            <w:rStyle w:val="Hyperlink"/>
            <w:rFonts w:ascii="Calibri" w:eastAsia="Calibri" w:hAnsi="Calibri" w:cs="Times New Roman"/>
            <w:kern w:val="0"/>
            <w:sz w:val="24"/>
            <w14:ligatures w14:val="none"/>
          </w:rPr>
          <w:t>Timely review by appropriate decision maker </w:t>
        </w:r>
      </w:hyperlink>
    </w:p>
    <w:p w14:paraId="25BA9CE6" w14:textId="00D7C306" w:rsidR="00B20CF5"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Assessment" w:history="1">
        <w:r w:rsidR="00B20CF5" w:rsidRPr="00731DE3">
          <w:rPr>
            <w:rStyle w:val="Hyperlink"/>
            <w:rFonts w:ascii="Calibri" w:eastAsia="Calibri" w:hAnsi="Calibri" w:cs="Times New Roman"/>
            <w:kern w:val="0"/>
            <w:sz w:val="24"/>
            <w14:ligatures w14:val="none"/>
          </w:rPr>
          <w:t>Assessment for causes of acute deterioration</w:t>
        </w:r>
      </w:hyperlink>
    </w:p>
    <w:p w14:paraId="50920287" w14:textId="7377E84F" w:rsidR="00B20CF5"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Escalation" w:history="1">
        <w:r w:rsidR="00B20CF5" w:rsidRPr="00731DE3">
          <w:rPr>
            <w:rStyle w:val="Hyperlink"/>
            <w:rFonts w:ascii="Calibri" w:eastAsia="Calibri" w:hAnsi="Calibri" w:cs="Times New Roman"/>
            <w:kern w:val="0"/>
            <w:sz w:val="24"/>
            <w14:ligatures w14:val="none"/>
          </w:rPr>
          <w:t>Escalation</w:t>
        </w:r>
      </w:hyperlink>
    </w:p>
    <w:p w14:paraId="565DF3BE" w14:textId="2F194E55" w:rsidR="00B20CF5" w:rsidRPr="009260AC" w:rsidRDefault="00B20CF5" w:rsidP="00DF07F4">
      <w:pPr>
        <w:spacing w:after="120" w:line="240" w:lineRule="auto"/>
        <w:ind w:firstLine="426"/>
        <w:rPr>
          <w:rFonts w:ascii="Calibri" w:eastAsia="Calibri" w:hAnsi="Calibri" w:cs="Times New Roman"/>
          <w:color w:val="262626" w:themeColor="text1" w:themeTint="D9"/>
          <w:kern w:val="0"/>
          <w:sz w:val="24"/>
          <w14:ligatures w14:val="none"/>
        </w:rPr>
      </w:pPr>
      <w:r w:rsidRPr="00B20CF5">
        <w:rPr>
          <w:rFonts w:ascii="Calibri" w:eastAsia="Calibri" w:hAnsi="Calibri" w:cs="Times New Roman"/>
          <w:color w:val="262626" w:themeColor="text1" w:themeTint="D9"/>
          <w:kern w:val="0"/>
          <w:sz w:val="24"/>
          <w14:ligatures w14:val="none"/>
        </w:rPr>
        <w:t>Regular review and assessment  </w:t>
      </w:r>
    </w:p>
    <w:p w14:paraId="253D7490" w14:textId="73BDC4BF" w:rsidR="009260AC" w:rsidRPr="00CC4CB8" w:rsidRDefault="007C1D16" w:rsidP="00DF07F4">
      <w:pPr>
        <w:spacing w:after="120" w:line="240" w:lineRule="auto"/>
        <w:rPr>
          <w:rFonts w:ascii="Calibri" w:eastAsia="Calibri" w:hAnsi="Calibri" w:cs="Times New Roman"/>
          <w:b/>
          <w:bCs/>
          <w:color w:val="262626" w:themeColor="text1" w:themeTint="D9"/>
          <w:kern w:val="0"/>
          <w:sz w:val="24"/>
          <w14:ligatures w14:val="none"/>
        </w:rPr>
      </w:pPr>
      <w:hyperlink w:anchor="_Primary_Driver:_Safe" w:history="1">
        <w:r w:rsidR="009260AC" w:rsidRPr="00731DE3">
          <w:rPr>
            <w:rStyle w:val="Hyperlink"/>
            <w:rFonts w:ascii="Calibri" w:eastAsia="Calibri" w:hAnsi="Calibri" w:cs="Times New Roman"/>
            <w:b/>
            <w:bCs/>
            <w:kern w:val="0"/>
            <w:sz w:val="24"/>
            <w14:ligatures w14:val="none"/>
          </w:rPr>
          <w:t>Primary Driver: Safe communication across care pathways</w:t>
        </w:r>
      </w:hyperlink>
    </w:p>
    <w:p w14:paraId="55858835" w14:textId="260910FF" w:rsidR="00B20CF5"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Interdisciplinary" w:history="1">
        <w:r w:rsidR="00B20CF5" w:rsidRPr="00731DE3">
          <w:rPr>
            <w:rStyle w:val="Hyperlink"/>
            <w:rFonts w:ascii="Calibri" w:eastAsia="Calibri" w:hAnsi="Calibri" w:cs="Times New Roman"/>
            <w:kern w:val="0"/>
            <w:sz w:val="24"/>
            <w14:ligatures w14:val="none"/>
          </w:rPr>
          <w:t>Interdisciplinary teamwork and collaboration</w:t>
        </w:r>
      </w:hyperlink>
    </w:p>
    <w:p w14:paraId="28B82DB9" w14:textId="1C57FC9D" w:rsidR="00B20CF5"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Use" w:history="1">
        <w:r w:rsidR="00B20CF5" w:rsidRPr="00731DE3">
          <w:rPr>
            <w:rStyle w:val="Hyperlink"/>
            <w:rFonts w:ascii="Calibri" w:eastAsia="Calibri" w:hAnsi="Calibri" w:cs="Times New Roman"/>
            <w:kern w:val="0"/>
            <w:sz w:val="24"/>
            <w14:ligatures w14:val="none"/>
          </w:rPr>
          <w:t>Use of standardised communication tools</w:t>
        </w:r>
      </w:hyperlink>
    </w:p>
    <w:p w14:paraId="46B34CE4" w14:textId="7BD0B911" w:rsidR="00B20CF5" w:rsidRPr="009260AC"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Effective" w:history="1">
        <w:r w:rsidR="004B7F70" w:rsidRPr="00731DE3">
          <w:rPr>
            <w:rStyle w:val="Hyperlink"/>
            <w:rFonts w:ascii="Calibri" w:eastAsia="Calibri" w:hAnsi="Calibri" w:cs="Times New Roman"/>
            <w:kern w:val="0"/>
            <w:sz w:val="24"/>
            <w14:ligatures w14:val="none"/>
          </w:rPr>
          <w:t>Effective communication in different situations</w:t>
        </w:r>
      </w:hyperlink>
    </w:p>
    <w:p w14:paraId="446ACF55" w14:textId="7E085780" w:rsidR="00CC4CB8" w:rsidRPr="00CC4CB8" w:rsidRDefault="007C1D16" w:rsidP="00DF07F4">
      <w:pPr>
        <w:spacing w:after="120" w:line="240" w:lineRule="auto"/>
        <w:rPr>
          <w:rFonts w:ascii="Calibri" w:eastAsia="Calibri" w:hAnsi="Calibri" w:cs="Times New Roman"/>
          <w:b/>
          <w:bCs/>
          <w:color w:val="262626" w:themeColor="text1" w:themeTint="D9"/>
          <w:kern w:val="0"/>
          <w:sz w:val="24"/>
          <w14:ligatures w14:val="none"/>
        </w:rPr>
      </w:pPr>
      <w:hyperlink w:anchor="_Primary_Driver:_Leadership" w:history="1">
        <w:r w:rsidR="009260AC" w:rsidRPr="00731DE3">
          <w:rPr>
            <w:rStyle w:val="Hyperlink"/>
            <w:rFonts w:ascii="Calibri" w:eastAsia="Calibri" w:hAnsi="Calibri" w:cs="Times New Roman"/>
            <w:b/>
            <w:bCs/>
            <w:kern w:val="0"/>
            <w:sz w:val="24"/>
            <w14:ligatures w14:val="none"/>
          </w:rPr>
          <w:t>Primary Driver: Leadership to support a culture of safety</w:t>
        </w:r>
      </w:hyperlink>
    </w:p>
    <w:p w14:paraId="13CA207D" w14:textId="3FB3376D" w:rsidR="00CC4CB8"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Psychological" w:history="1">
        <w:r w:rsidR="00CC4CB8" w:rsidRPr="00731DE3">
          <w:rPr>
            <w:rStyle w:val="Hyperlink"/>
            <w:rFonts w:ascii="Calibri" w:eastAsia="Calibri" w:hAnsi="Calibri" w:cs="Times New Roman"/>
            <w:kern w:val="0"/>
            <w:sz w:val="24"/>
            <w14:ligatures w14:val="none"/>
          </w:rPr>
          <w:t>Psychological safety for staff</w:t>
        </w:r>
      </w:hyperlink>
    </w:p>
    <w:p w14:paraId="7005A18C" w14:textId="33D11AC9" w:rsidR="00CC4CB8"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Staff" w:history="1">
        <w:r w:rsidR="00CC4CB8" w:rsidRPr="00731DE3">
          <w:rPr>
            <w:rStyle w:val="Hyperlink"/>
            <w:rFonts w:ascii="Calibri" w:eastAsia="Calibri" w:hAnsi="Calibri" w:cs="Times New Roman"/>
            <w:kern w:val="0"/>
            <w:sz w:val="24"/>
            <w14:ligatures w14:val="none"/>
          </w:rPr>
          <w:t>Staff wellbeing</w:t>
        </w:r>
      </w:hyperlink>
    </w:p>
    <w:p w14:paraId="0F7A10AA" w14:textId="387FA6C3" w:rsidR="00CC4CB8" w:rsidRDefault="007C1D16" w:rsidP="00DF07F4">
      <w:pPr>
        <w:spacing w:after="120" w:line="240" w:lineRule="auto"/>
        <w:ind w:firstLine="426"/>
        <w:rPr>
          <w:rFonts w:ascii="Calibri" w:eastAsia="Calibri" w:hAnsi="Calibri" w:cs="Times New Roman"/>
          <w:color w:val="262626" w:themeColor="text1" w:themeTint="D9"/>
          <w:kern w:val="0"/>
          <w:sz w:val="24"/>
          <w14:ligatures w14:val="none"/>
        </w:rPr>
      </w:pPr>
      <w:hyperlink w:anchor="_Secondary_Driver:_Safe" w:history="1">
        <w:r w:rsidR="00CC4CB8" w:rsidRPr="00731DE3">
          <w:rPr>
            <w:rStyle w:val="Hyperlink"/>
            <w:rFonts w:ascii="Calibri" w:eastAsia="Calibri" w:hAnsi="Calibri" w:cs="Times New Roman"/>
            <w:kern w:val="0"/>
            <w:sz w:val="24"/>
            <w14:ligatures w14:val="none"/>
          </w:rPr>
          <w:t>Safe Staffing</w:t>
        </w:r>
      </w:hyperlink>
    </w:p>
    <w:p w14:paraId="6D8B3AED" w14:textId="1A2FB905" w:rsidR="00CC4CB8" w:rsidRDefault="007C1D16" w:rsidP="00DF07F4">
      <w:pPr>
        <w:spacing w:after="120" w:line="240" w:lineRule="auto"/>
        <w:ind w:firstLine="425"/>
        <w:rPr>
          <w:rFonts w:ascii="Calibri" w:eastAsia="Calibri" w:hAnsi="Calibri" w:cs="Times New Roman"/>
          <w:color w:val="262626" w:themeColor="text1" w:themeTint="D9"/>
          <w:kern w:val="0"/>
          <w:sz w:val="24"/>
          <w14:ligatures w14:val="none"/>
        </w:rPr>
      </w:pPr>
      <w:hyperlink w:anchor="_Secondary_Driver:_System" w:history="1">
        <w:r w:rsidR="00CC4CB8" w:rsidRPr="00731DE3">
          <w:rPr>
            <w:rStyle w:val="Hyperlink"/>
            <w:rFonts w:ascii="Calibri" w:eastAsia="Calibri" w:hAnsi="Calibri" w:cs="Times New Roman"/>
            <w:kern w:val="0"/>
            <w:sz w:val="24"/>
            <w14:ligatures w14:val="none"/>
          </w:rPr>
          <w:t>System for learning</w:t>
        </w:r>
      </w:hyperlink>
    </w:p>
    <w:p w14:paraId="7D4275A9" w14:textId="57A8AD65" w:rsidR="00CC4CB8" w:rsidRDefault="007C1D16" w:rsidP="00391E64">
      <w:pPr>
        <w:spacing w:after="120" w:line="240" w:lineRule="auto"/>
        <w:rPr>
          <w:rFonts w:ascii="Calibri" w:eastAsia="Calibri" w:hAnsi="Calibri" w:cs="Times New Roman"/>
          <w:color w:val="262626" w:themeColor="text1" w:themeTint="D9"/>
          <w:kern w:val="0"/>
          <w:sz w:val="24"/>
          <w14:ligatures w14:val="none"/>
        </w:rPr>
      </w:pPr>
      <w:hyperlink w:anchor="_Measurement" w:history="1">
        <w:r w:rsidR="009260AC" w:rsidRPr="00731DE3">
          <w:rPr>
            <w:rStyle w:val="Hyperlink"/>
            <w:rFonts w:ascii="Calibri" w:eastAsia="Calibri" w:hAnsi="Calibri" w:cs="Times New Roman"/>
            <w:kern w:val="0"/>
            <w:sz w:val="24"/>
            <w14:ligatures w14:val="none"/>
          </w:rPr>
          <w:t>Measurement</w:t>
        </w:r>
      </w:hyperlink>
    </w:p>
    <w:p w14:paraId="2752AEA9" w14:textId="77777777" w:rsidR="009260AC" w:rsidRPr="009260AC" w:rsidRDefault="009260AC" w:rsidP="00DF07F4">
      <w:pPr>
        <w:keepNext/>
        <w:keepLines/>
        <w:spacing w:after="120" w:line="240" w:lineRule="auto"/>
        <w:ind w:right="-482"/>
        <w:outlineLvl w:val="1"/>
        <w:rPr>
          <w:rFonts w:ascii="Calibri" w:eastAsia="Times New Roman" w:hAnsi="Calibri" w:cs="Times New Roman"/>
          <w:bCs/>
          <w:color w:val="403E40"/>
          <w:kern w:val="0"/>
          <w:sz w:val="36"/>
          <w:szCs w:val="26"/>
          <w:lang w:val="en-US"/>
          <w14:ligatures w14:val="none"/>
        </w:rPr>
      </w:pPr>
      <w:r w:rsidRPr="009260AC">
        <w:rPr>
          <w:rFonts w:ascii="Calibri" w:eastAsia="Calibri" w:hAnsi="Calibri" w:cs="Times New Roman"/>
          <w:color w:val="262626" w:themeColor="text1" w:themeTint="D9"/>
          <w:kern w:val="0"/>
          <w:sz w:val="24"/>
          <w:highlight w:val="yellow"/>
          <w14:ligatures w14:val="none"/>
        </w:rPr>
        <w:lastRenderedPageBreak/>
        <w:fldChar w:fldCharType="end"/>
      </w:r>
    </w:p>
    <w:p w14:paraId="5C5C64FD" w14:textId="77777777" w:rsidR="009260AC" w:rsidRPr="00272E1F" w:rsidRDefault="009260AC" w:rsidP="00B7656D">
      <w:pPr>
        <w:pStyle w:val="Heading1"/>
        <w:rPr>
          <w:rFonts w:ascii="Calibri" w:eastAsia="Times New Roman" w:hAnsi="Calibri" w:cs="Calibri"/>
          <w:color w:val="262626" w:themeColor="text1" w:themeTint="D9"/>
          <w:sz w:val="48"/>
          <w:szCs w:val="48"/>
        </w:rPr>
      </w:pPr>
      <w:bookmarkStart w:id="2" w:name="_Introduction"/>
      <w:bookmarkEnd w:id="2"/>
      <w:r w:rsidRPr="00272E1F">
        <w:rPr>
          <w:rFonts w:ascii="Calibri" w:eastAsia="Times New Roman" w:hAnsi="Calibri" w:cs="Calibri"/>
          <w:color w:val="262626" w:themeColor="text1" w:themeTint="D9"/>
          <w:sz w:val="48"/>
          <w:szCs w:val="48"/>
        </w:rPr>
        <w:t>Introduction</w:t>
      </w:r>
    </w:p>
    <w:p w14:paraId="47E56DF1" w14:textId="77777777" w:rsidR="001D7B91" w:rsidRPr="00272E1F" w:rsidRDefault="001D7B91" w:rsidP="002D4BF0">
      <w:pPr>
        <w:spacing w:after="200" w:line="276" w:lineRule="auto"/>
        <w:rPr>
          <w:rFonts w:ascii="Calibri" w:eastAsia="Times New Roman" w:hAnsi="Calibri" w:cs="Times New Roman"/>
          <w:bCs/>
          <w:color w:val="262626" w:themeColor="text1" w:themeTint="D9"/>
          <w:kern w:val="0"/>
          <w:sz w:val="36"/>
          <w:szCs w:val="26"/>
          <w:lang w:val="en-US"/>
          <w14:ligatures w14:val="none"/>
        </w:rPr>
      </w:pPr>
      <w:r w:rsidRPr="00272E1F">
        <w:rPr>
          <w:rFonts w:ascii="Calibri" w:eastAsia="Times New Roman" w:hAnsi="Calibri" w:cs="Times New Roman"/>
          <w:bCs/>
          <w:color w:val="262626" w:themeColor="text1" w:themeTint="D9"/>
          <w:kern w:val="0"/>
          <w:sz w:val="36"/>
          <w:szCs w:val="26"/>
          <w:lang w:val="en-US"/>
          <w14:ligatures w14:val="none"/>
        </w:rPr>
        <w:t>Welcome to the deteriorating child and young person change package.</w:t>
      </w:r>
    </w:p>
    <w:p w14:paraId="1BAF6ADF" w14:textId="63EE4BF9" w:rsidR="001D7B91" w:rsidRPr="001D7B91" w:rsidRDefault="001D7B91" w:rsidP="002D4BF0">
      <w:pPr>
        <w:spacing w:after="200" w:line="276" w:lineRule="auto"/>
        <w:rPr>
          <w:rFonts w:ascii="Calibri" w:eastAsia="Calibri" w:hAnsi="Calibri" w:cs="Times New Roman"/>
          <w:color w:val="403E40"/>
          <w:kern w:val="0"/>
          <w:sz w:val="24"/>
          <w14:ligatures w14:val="none"/>
        </w:rPr>
      </w:pPr>
      <w:r w:rsidRPr="001D7B91">
        <w:rPr>
          <w:rFonts w:ascii="Calibri" w:eastAsia="Calibri" w:hAnsi="Calibri" w:cs="Times New Roman"/>
          <w:color w:val="403E40"/>
          <w:kern w:val="0"/>
          <w:sz w:val="24"/>
          <w14:ligatures w14:val="none"/>
        </w:rPr>
        <w:t>The aim of the deteriorating child and young person change package is to support teams to improve the recognition, response and review of the deteriorating child and young person. A change package consists of a number of measures supported by activities that, when tested and implemented, bring about improvement. It brings together what is known about best practices and processes based on evidence from literature, research, and the experiences of others.</w:t>
      </w:r>
    </w:p>
    <w:p w14:paraId="635C3C10" w14:textId="77777777" w:rsidR="001D7B91" w:rsidRPr="00272E1F" w:rsidRDefault="001D7B91" w:rsidP="002D4BF0">
      <w:pPr>
        <w:spacing w:after="200" w:line="276" w:lineRule="auto"/>
        <w:rPr>
          <w:rFonts w:ascii="Calibri" w:eastAsia="Times New Roman" w:hAnsi="Calibri" w:cs="Times New Roman"/>
          <w:bCs/>
          <w:color w:val="262626" w:themeColor="text1" w:themeTint="D9"/>
          <w:kern w:val="0"/>
          <w:sz w:val="36"/>
          <w:szCs w:val="26"/>
          <w:lang w:val="en-US"/>
          <w14:ligatures w14:val="none"/>
        </w:rPr>
      </w:pPr>
      <w:r w:rsidRPr="00272E1F">
        <w:rPr>
          <w:rFonts w:ascii="Calibri" w:eastAsia="Times New Roman" w:hAnsi="Calibri" w:cs="Times New Roman"/>
          <w:bCs/>
          <w:color w:val="262626" w:themeColor="text1" w:themeTint="D9"/>
          <w:kern w:val="0"/>
          <w:sz w:val="36"/>
          <w:szCs w:val="26"/>
          <w:lang w:val="en-US"/>
          <w14:ligatures w14:val="none"/>
        </w:rPr>
        <w:t>Why have we developed this change package?</w:t>
      </w:r>
    </w:p>
    <w:p w14:paraId="17EE468A" w14:textId="3D077D3C" w:rsidR="001D7B91" w:rsidRPr="001D7B91" w:rsidRDefault="001D7B91" w:rsidP="002D4BF0">
      <w:pPr>
        <w:spacing w:after="200" w:line="276" w:lineRule="auto"/>
        <w:rPr>
          <w:rFonts w:ascii="Calibri" w:eastAsia="Calibri" w:hAnsi="Calibri" w:cs="Times New Roman"/>
          <w:color w:val="403E40"/>
          <w:kern w:val="0"/>
          <w:sz w:val="24"/>
          <w14:ligatures w14:val="none"/>
        </w:rPr>
      </w:pPr>
      <w:r w:rsidRPr="001D7B91">
        <w:rPr>
          <w:rFonts w:ascii="Calibri" w:eastAsia="Calibri" w:hAnsi="Calibri" w:cs="Times New Roman"/>
          <w:color w:val="403E40"/>
          <w:kern w:val="0"/>
          <w:sz w:val="24"/>
          <w14:ligatures w14:val="none"/>
        </w:rPr>
        <w:t>This change package is for paediatric teams participating in deteriorating child and young person improvement work. It will support teams to use quality improvement methods to improve the recognition, response and review of the deteriorating child and young person.</w:t>
      </w:r>
    </w:p>
    <w:p w14:paraId="686BDF3A" w14:textId="77777777" w:rsidR="001D7B91" w:rsidRPr="00272E1F" w:rsidRDefault="001D7B91" w:rsidP="002D4BF0">
      <w:pPr>
        <w:spacing w:after="200" w:line="276" w:lineRule="auto"/>
        <w:rPr>
          <w:rFonts w:ascii="Calibri" w:eastAsia="Times New Roman" w:hAnsi="Calibri" w:cs="Times New Roman"/>
          <w:bCs/>
          <w:color w:val="262626" w:themeColor="text1" w:themeTint="D9"/>
          <w:kern w:val="0"/>
          <w:sz w:val="36"/>
          <w:szCs w:val="26"/>
          <w:lang w:val="en-US"/>
          <w14:ligatures w14:val="none"/>
        </w:rPr>
      </w:pPr>
      <w:r w:rsidRPr="00272E1F">
        <w:rPr>
          <w:rFonts w:ascii="Calibri" w:eastAsia="Times New Roman" w:hAnsi="Calibri" w:cs="Times New Roman"/>
          <w:bCs/>
          <w:color w:val="262626" w:themeColor="text1" w:themeTint="D9"/>
          <w:kern w:val="0"/>
          <w:sz w:val="36"/>
          <w:szCs w:val="26"/>
          <w:lang w:val="en-US"/>
          <w14:ligatures w14:val="none"/>
        </w:rPr>
        <w:t>How was it developed?</w:t>
      </w:r>
    </w:p>
    <w:p w14:paraId="5F9B24C9" w14:textId="2EA76F76" w:rsidR="009260AC" w:rsidRPr="009260AC" w:rsidRDefault="001D7B91" w:rsidP="002D4BF0">
      <w:pPr>
        <w:spacing w:after="200" w:line="276" w:lineRule="auto"/>
        <w:rPr>
          <w:rFonts w:ascii="Calibri" w:eastAsia="Calibri" w:hAnsi="Calibri" w:cs="Times New Roman"/>
          <w:color w:val="403E40"/>
          <w:kern w:val="0"/>
          <w:sz w:val="24"/>
          <w14:ligatures w14:val="none"/>
        </w:rPr>
      </w:pPr>
      <w:r w:rsidRPr="001D7B91">
        <w:rPr>
          <w:rFonts w:ascii="Calibri" w:eastAsia="Calibri" w:hAnsi="Calibri" w:cs="Times New Roman"/>
          <w:color w:val="403E40"/>
          <w:kern w:val="0"/>
          <w:sz w:val="24"/>
          <w14:ligatures w14:val="none"/>
        </w:rPr>
        <w:t>This change package was co-designed with clinical and quality improvement experts from NHS boards. The clinical experts were from a range of disciplines. Expert Reference Groups (ERG) were convened in March 2023 with representation from across NHS Scotland.</w:t>
      </w:r>
    </w:p>
    <w:p w14:paraId="6797E825" w14:textId="77777777" w:rsidR="009260AC" w:rsidRPr="009260AC" w:rsidRDefault="009260AC" w:rsidP="009260AC">
      <w:pPr>
        <w:spacing w:after="200" w:line="276" w:lineRule="auto"/>
        <w:rPr>
          <w:rFonts w:ascii="Calibri" w:eastAsia="Calibri" w:hAnsi="Calibri" w:cs="Times New Roman"/>
          <w:color w:val="403E40"/>
          <w:kern w:val="0"/>
          <w:sz w:val="24"/>
          <w14:ligatures w14:val="none"/>
        </w:rPr>
      </w:pPr>
    </w:p>
    <w:p w14:paraId="38159A00" w14:textId="77777777" w:rsidR="00F036D1" w:rsidRDefault="00F036D1" w:rsidP="009260AC">
      <w:pPr>
        <w:spacing w:after="0" w:line="240" w:lineRule="auto"/>
        <w:rPr>
          <w:rFonts w:ascii="Calibri" w:eastAsia="Calibri" w:hAnsi="Calibri" w:cs="Times New Roman"/>
          <w:color w:val="403E40"/>
          <w:kern w:val="0"/>
          <w:sz w:val="24"/>
          <w14:ligatures w14:val="none"/>
        </w:rPr>
      </w:pPr>
    </w:p>
    <w:p w14:paraId="3773D743" w14:textId="77777777" w:rsidR="00F036D1" w:rsidRDefault="00F036D1">
      <w:pPr>
        <w:rPr>
          <w:rFonts w:ascii="Calibri" w:eastAsia="Calibri" w:hAnsi="Calibri" w:cs="Times New Roman"/>
          <w:color w:val="403E40"/>
          <w:kern w:val="0"/>
          <w:sz w:val="24"/>
          <w14:ligatures w14:val="none"/>
        </w:rPr>
      </w:pPr>
      <w:r>
        <w:rPr>
          <w:rFonts w:ascii="Calibri" w:eastAsia="Calibri" w:hAnsi="Calibri" w:cs="Times New Roman"/>
          <w:color w:val="403E40"/>
          <w:kern w:val="0"/>
          <w:sz w:val="24"/>
          <w14:ligatures w14:val="none"/>
        </w:rPr>
        <w:br w:type="page"/>
      </w:r>
    </w:p>
    <w:p w14:paraId="28161CA0" w14:textId="77777777" w:rsidR="0068634D" w:rsidRDefault="0068634D" w:rsidP="009260AC">
      <w:pPr>
        <w:spacing w:after="0" w:line="240" w:lineRule="auto"/>
        <w:rPr>
          <w:rFonts w:ascii="Calibri" w:eastAsia="Times New Roman" w:hAnsi="Calibri" w:cs="Times New Roman"/>
          <w:bCs/>
          <w:color w:val="1B4C87"/>
          <w:kern w:val="0"/>
          <w:sz w:val="48"/>
          <w:szCs w:val="28"/>
          <w14:ligatures w14:val="none"/>
        </w:rPr>
      </w:pPr>
    </w:p>
    <w:p w14:paraId="17A3FE45" w14:textId="007BCA8C" w:rsidR="00F036D1" w:rsidRPr="00272E1F" w:rsidRDefault="0068634D" w:rsidP="00B7656D">
      <w:pPr>
        <w:pStyle w:val="Heading1"/>
        <w:rPr>
          <w:rFonts w:ascii="Calibri" w:eastAsia="Times New Roman" w:hAnsi="Calibri" w:cs="Calibri"/>
          <w:color w:val="262626" w:themeColor="text1" w:themeTint="D9"/>
          <w:sz w:val="48"/>
          <w:szCs w:val="48"/>
        </w:rPr>
      </w:pPr>
      <w:bookmarkStart w:id="3" w:name="_Contents_and_how"/>
      <w:bookmarkEnd w:id="3"/>
      <w:r w:rsidRPr="00272E1F">
        <w:rPr>
          <w:rFonts w:ascii="Calibri" w:eastAsia="Times New Roman" w:hAnsi="Calibri" w:cs="Calibri"/>
          <w:color w:val="262626" w:themeColor="text1" w:themeTint="D9"/>
          <w:sz w:val="48"/>
          <w:szCs w:val="48"/>
        </w:rPr>
        <w:t>Contents and how to use the package</w:t>
      </w:r>
    </w:p>
    <w:p w14:paraId="01D1BB58" w14:textId="77777777" w:rsidR="00F036D1" w:rsidRPr="00272E1F" w:rsidRDefault="00F036D1" w:rsidP="009260AC">
      <w:pPr>
        <w:spacing w:after="0" w:line="240" w:lineRule="auto"/>
        <w:rPr>
          <w:rFonts w:ascii="Calibri" w:eastAsia="Times New Roman" w:hAnsi="Calibri" w:cs="Times New Roman"/>
          <w:bCs/>
          <w:color w:val="262626" w:themeColor="text1" w:themeTint="D9"/>
          <w:kern w:val="0"/>
          <w:sz w:val="48"/>
          <w:szCs w:val="28"/>
          <w14:ligatures w14:val="none"/>
        </w:rPr>
      </w:pPr>
    </w:p>
    <w:p w14:paraId="4E4E4E68" w14:textId="77777777" w:rsidR="00F036D1" w:rsidRPr="00272E1F" w:rsidRDefault="00F036D1" w:rsidP="0068634D">
      <w:pPr>
        <w:spacing w:after="200" w:line="23" w:lineRule="atLeast"/>
        <w:rPr>
          <w:rFonts w:ascii="Calibri" w:eastAsia="Times New Roman" w:hAnsi="Calibri" w:cs="Times New Roman"/>
          <w:bCs/>
          <w:color w:val="262626" w:themeColor="text1" w:themeTint="D9"/>
          <w:kern w:val="0"/>
          <w:sz w:val="36"/>
          <w:szCs w:val="26"/>
          <w:lang w:val="en-US"/>
          <w14:ligatures w14:val="none"/>
        </w:rPr>
      </w:pPr>
      <w:r w:rsidRPr="00272E1F">
        <w:rPr>
          <w:rFonts w:ascii="Calibri" w:eastAsia="Times New Roman" w:hAnsi="Calibri" w:cs="Times New Roman"/>
          <w:bCs/>
          <w:color w:val="262626" w:themeColor="text1" w:themeTint="D9"/>
          <w:kern w:val="0"/>
          <w:sz w:val="36"/>
          <w:szCs w:val="26"/>
          <w:lang w:val="en-US"/>
          <w14:ligatures w14:val="none"/>
        </w:rPr>
        <w:t>What is included in this change package?</w:t>
      </w:r>
    </w:p>
    <w:p w14:paraId="471379E7" w14:textId="28B1F69B" w:rsidR="00F036D1" w:rsidRPr="0068634D" w:rsidRDefault="00F036D1" w:rsidP="0068634D">
      <w:pPr>
        <w:pStyle w:val="ListParagraph"/>
        <w:numPr>
          <w:ilvl w:val="0"/>
          <w:numId w:val="22"/>
        </w:numPr>
        <w:spacing w:after="120" w:line="23" w:lineRule="atLeast"/>
        <w:ind w:left="714" w:hanging="357"/>
        <w:rPr>
          <w:rFonts w:ascii="Calibri" w:eastAsia="Calibri" w:hAnsi="Calibri" w:cs="Times New Roman"/>
          <w:color w:val="262626" w:themeColor="text1" w:themeTint="D9"/>
          <w:kern w:val="0"/>
          <w:sz w:val="24"/>
          <w14:ligatures w14:val="none"/>
        </w:rPr>
      </w:pPr>
      <w:r w:rsidRPr="0068634D">
        <w:rPr>
          <w:rFonts w:ascii="Calibri" w:eastAsia="Calibri" w:hAnsi="Calibri" w:cs="Times New Roman"/>
          <w:color w:val="262626" w:themeColor="text1" w:themeTint="D9"/>
          <w:kern w:val="0"/>
          <w:sz w:val="24"/>
          <w14:ligatures w14:val="none"/>
        </w:rPr>
        <w:t>Driver diagram</w:t>
      </w:r>
    </w:p>
    <w:p w14:paraId="51385F45" w14:textId="77777777" w:rsidR="00F036D1" w:rsidRPr="0068634D" w:rsidRDefault="00F036D1" w:rsidP="0068634D">
      <w:pPr>
        <w:pStyle w:val="ListParagraph"/>
        <w:numPr>
          <w:ilvl w:val="0"/>
          <w:numId w:val="22"/>
        </w:numPr>
        <w:spacing w:after="120" w:line="23" w:lineRule="atLeast"/>
        <w:ind w:left="714" w:hanging="357"/>
        <w:rPr>
          <w:rFonts w:ascii="Calibri" w:eastAsia="Calibri" w:hAnsi="Calibri" w:cs="Times New Roman"/>
          <w:color w:val="262626" w:themeColor="text1" w:themeTint="D9"/>
          <w:kern w:val="0"/>
          <w:sz w:val="24"/>
          <w14:ligatures w14:val="none"/>
        </w:rPr>
      </w:pPr>
      <w:r w:rsidRPr="0068634D">
        <w:rPr>
          <w:rFonts w:ascii="Calibri" w:eastAsia="Calibri" w:hAnsi="Calibri" w:cs="Times New Roman"/>
          <w:color w:val="262626" w:themeColor="text1" w:themeTint="D9"/>
          <w:kern w:val="0"/>
          <w:sz w:val="24"/>
          <w14:ligatures w14:val="none"/>
        </w:rPr>
        <w:t>Change ideas</w:t>
      </w:r>
    </w:p>
    <w:p w14:paraId="7AABB76C" w14:textId="77777777" w:rsidR="00F036D1" w:rsidRPr="0068634D" w:rsidRDefault="00F036D1" w:rsidP="0068634D">
      <w:pPr>
        <w:pStyle w:val="ListParagraph"/>
        <w:numPr>
          <w:ilvl w:val="0"/>
          <w:numId w:val="22"/>
        </w:numPr>
        <w:spacing w:after="120" w:line="23" w:lineRule="atLeast"/>
        <w:ind w:left="714" w:hanging="357"/>
        <w:rPr>
          <w:rFonts w:ascii="Calibri" w:eastAsia="Calibri" w:hAnsi="Calibri" w:cs="Times New Roman"/>
          <w:color w:val="262626" w:themeColor="text1" w:themeTint="D9"/>
          <w:kern w:val="0"/>
          <w:sz w:val="24"/>
          <w14:ligatures w14:val="none"/>
        </w:rPr>
      </w:pPr>
      <w:r w:rsidRPr="0068634D">
        <w:rPr>
          <w:rFonts w:ascii="Calibri" w:eastAsia="Calibri" w:hAnsi="Calibri" w:cs="Times New Roman"/>
          <w:color w:val="262626" w:themeColor="text1" w:themeTint="D9"/>
          <w:kern w:val="0"/>
          <w:sz w:val="24"/>
          <w14:ligatures w14:val="none"/>
        </w:rPr>
        <w:t>Guides, tools and signposts to the supporting evidence and examples of good practice</w:t>
      </w:r>
    </w:p>
    <w:p w14:paraId="28A8B6E0" w14:textId="77777777" w:rsidR="00F036D1" w:rsidRPr="0068634D" w:rsidRDefault="00F036D1" w:rsidP="0068634D">
      <w:pPr>
        <w:pStyle w:val="ListParagraph"/>
        <w:numPr>
          <w:ilvl w:val="0"/>
          <w:numId w:val="22"/>
        </w:numPr>
        <w:spacing w:after="120" w:line="23" w:lineRule="atLeast"/>
        <w:ind w:left="714" w:hanging="357"/>
        <w:rPr>
          <w:rFonts w:ascii="Calibri" w:eastAsia="Calibri" w:hAnsi="Calibri" w:cs="Times New Roman"/>
          <w:color w:val="262626" w:themeColor="text1" w:themeTint="D9"/>
          <w:kern w:val="0"/>
          <w:sz w:val="24"/>
          <w14:ligatures w14:val="none"/>
        </w:rPr>
      </w:pPr>
      <w:r w:rsidRPr="0068634D">
        <w:rPr>
          <w:rFonts w:ascii="Calibri" w:eastAsia="Calibri" w:hAnsi="Calibri" w:cs="Times New Roman"/>
          <w:color w:val="262626" w:themeColor="text1" w:themeTint="D9"/>
          <w:kern w:val="0"/>
          <w:sz w:val="24"/>
          <w14:ligatures w14:val="none"/>
        </w:rPr>
        <w:t>Guidance to support measurement</w:t>
      </w:r>
    </w:p>
    <w:p w14:paraId="30B70862" w14:textId="77777777" w:rsidR="00F036D1" w:rsidRPr="00F036D1" w:rsidRDefault="00F036D1" w:rsidP="00F036D1">
      <w:pPr>
        <w:pStyle w:val="ListParagraph"/>
        <w:spacing w:after="0" w:line="240" w:lineRule="auto"/>
        <w:rPr>
          <w:rFonts w:ascii="Calibri" w:eastAsia="Calibri" w:hAnsi="Calibri" w:cs="Times New Roman"/>
          <w:color w:val="403E40"/>
          <w:kern w:val="0"/>
          <w:sz w:val="24"/>
          <w14:ligatures w14:val="none"/>
        </w:rPr>
      </w:pPr>
    </w:p>
    <w:p w14:paraId="6B7C86F7" w14:textId="77777777" w:rsidR="00F036D1" w:rsidRPr="00272E1F" w:rsidRDefault="00F036D1" w:rsidP="00F036D1">
      <w:pPr>
        <w:spacing w:after="0" w:line="240" w:lineRule="auto"/>
        <w:rPr>
          <w:rFonts w:ascii="Calibri" w:eastAsia="Calibri" w:hAnsi="Calibri" w:cs="Times New Roman"/>
          <w:color w:val="262626" w:themeColor="text1" w:themeTint="D9"/>
          <w:kern w:val="0"/>
          <w:sz w:val="24"/>
          <w14:ligatures w14:val="none"/>
        </w:rPr>
      </w:pPr>
    </w:p>
    <w:p w14:paraId="66F119A5" w14:textId="77777777" w:rsidR="00F036D1" w:rsidRPr="00272E1F" w:rsidRDefault="00F036D1" w:rsidP="0068634D">
      <w:pPr>
        <w:spacing w:after="200" w:line="23" w:lineRule="atLeast"/>
        <w:rPr>
          <w:rFonts w:ascii="Calibri" w:eastAsia="Times New Roman" w:hAnsi="Calibri" w:cs="Times New Roman"/>
          <w:bCs/>
          <w:color w:val="262626" w:themeColor="text1" w:themeTint="D9"/>
          <w:kern w:val="0"/>
          <w:sz w:val="36"/>
          <w:szCs w:val="26"/>
          <w:lang w:val="en-US"/>
          <w14:ligatures w14:val="none"/>
        </w:rPr>
      </w:pPr>
      <w:r w:rsidRPr="00272E1F">
        <w:rPr>
          <w:rFonts w:ascii="Calibri" w:eastAsia="Times New Roman" w:hAnsi="Calibri" w:cs="Times New Roman"/>
          <w:bCs/>
          <w:color w:val="262626" w:themeColor="text1" w:themeTint="D9"/>
          <w:kern w:val="0"/>
          <w:sz w:val="36"/>
          <w:szCs w:val="26"/>
          <w:lang w:val="en-US"/>
          <w14:ligatures w14:val="none"/>
        </w:rPr>
        <w:t>Guidance on using this change package</w:t>
      </w:r>
    </w:p>
    <w:p w14:paraId="32B27B57" w14:textId="2AC1C6B7" w:rsidR="00F036D1" w:rsidRPr="00F036D1" w:rsidRDefault="00F036D1" w:rsidP="0068634D">
      <w:pPr>
        <w:spacing w:after="120" w:line="276" w:lineRule="auto"/>
        <w:rPr>
          <w:rFonts w:ascii="Calibri" w:eastAsia="Calibri" w:hAnsi="Calibri" w:cs="Times New Roman"/>
          <w:color w:val="262626" w:themeColor="text1" w:themeTint="D9"/>
          <w:kern w:val="0"/>
          <w:sz w:val="24"/>
          <w14:ligatures w14:val="none"/>
        </w:rPr>
      </w:pPr>
      <w:r w:rsidRPr="00F036D1">
        <w:rPr>
          <w:rFonts w:ascii="Calibri" w:eastAsia="Calibri" w:hAnsi="Calibri" w:cs="Times New Roman"/>
          <w:color w:val="262626" w:themeColor="text1" w:themeTint="D9"/>
          <w:kern w:val="0"/>
          <w:sz w:val="24"/>
          <w14:ligatures w14:val="none"/>
        </w:rPr>
        <w:t>This change package is a resource to support NHS boards with improvement in the recognition, response and review of the deteriorating child and young person. It is not expected for teams to work simultaneously on all aspects of the driver diagram. It is designed to assist teams in identifying areas for improvement relevant to their local context. The change ideas and measures are not exhaustive, and it is expected that teams will develop their own to support their identified areas for improvement. We would encourage teams to seek support from their local quality improvement teams in the development of additional measures if required.</w:t>
      </w:r>
    </w:p>
    <w:p w14:paraId="04327B98" w14:textId="77777777" w:rsidR="00F036D1" w:rsidRPr="00F036D1" w:rsidRDefault="00F036D1" w:rsidP="00F036D1">
      <w:pPr>
        <w:spacing w:after="0" w:line="240" w:lineRule="auto"/>
        <w:rPr>
          <w:rFonts w:ascii="Calibri" w:eastAsia="Calibri" w:hAnsi="Calibri" w:cs="Times New Roman"/>
          <w:color w:val="403E40"/>
          <w:kern w:val="0"/>
          <w:sz w:val="24"/>
          <w14:ligatures w14:val="none"/>
        </w:rPr>
      </w:pPr>
    </w:p>
    <w:p w14:paraId="4A2E16F9" w14:textId="77777777" w:rsidR="00F036D1" w:rsidRPr="00272E1F" w:rsidRDefault="00F036D1" w:rsidP="0068634D">
      <w:pPr>
        <w:spacing w:after="200" w:line="23" w:lineRule="atLeast"/>
        <w:rPr>
          <w:rFonts w:ascii="Calibri" w:eastAsia="Times New Roman" w:hAnsi="Calibri" w:cs="Times New Roman"/>
          <w:bCs/>
          <w:color w:val="262626" w:themeColor="text1" w:themeTint="D9"/>
          <w:kern w:val="0"/>
          <w:sz w:val="36"/>
          <w:szCs w:val="26"/>
          <w:lang w:val="en-US"/>
          <w14:ligatures w14:val="none"/>
        </w:rPr>
      </w:pPr>
      <w:r w:rsidRPr="00272E1F">
        <w:rPr>
          <w:rFonts w:ascii="Calibri" w:eastAsia="Times New Roman" w:hAnsi="Calibri" w:cs="Times New Roman"/>
          <w:bCs/>
          <w:color w:val="262626" w:themeColor="text1" w:themeTint="D9"/>
          <w:kern w:val="0"/>
          <w:sz w:val="36"/>
          <w:szCs w:val="26"/>
          <w:lang w:val="en-US"/>
          <w14:ligatures w14:val="none"/>
        </w:rPr>
        <w:t>Using this package</w:t>
      </w:r>
    </w:p>
    <w:p w14:paraId="047C0415" w14:textId="77777777" w:rsidR="0068634D" w:rsidRDefault="00F036D1" w:rsidP="0068634D">
      <w:pPr>
        <w:spacing w:after="120" w:line="276" w:lineRule="auto"/>
        <w:rPr>
          <w:rFonts w:ascii="Calibri" w:eastAsia="Calibri" w:hAnsi="Calibri" w:cs="Times New Roman"/>
          <w:color w:val="262626" w:themeColor="text1" w:themeTint="D9"/>
          <w:kern w:val="0"/>
          <w:sz w:val="24"/>
          <w14:ligatures w14:val="none"/>
        </w:rPr>
      </w:pPr>
      <w:r w:rsidRPr="0068634D">
        <w:rPr>
          <w:rFonts w:ascii="Calibri" w:eastAsia="Calibri" w:hAnsi="Calibri" w:cs="Times New Roman"/>
          <w:color w:val="262626" w:themeColor="text1" w:themeTint="D9"/>
          <w:kern w:val="0"/>
          <w:sz w:val="24"/>
          <w14:ligatures w14:val="none"/>
        </w:rPr>
        <w:t>This document outlines the primary and secondary drivers, including tools and resources relating to that driver. Use the contents page links to go direct</w:t>
      </w:r>
      <w:r w:rsidR="0068634D" w:rsidRPr="0068634D">
        <w:rPr>
          <w:rFonts w:ascii="Calibri" w:eastAsia="Calibri" w:hAnsi="Calibri" w:cs="Times New Roman"/>
          <w:color w:val="262626" w:themeColor="text1" w:themeTint="D9"/>
          <w:kern w:val="0"/>
          <w:sz w:val="24"/>
          <w14:ligatures w14:val="none"/>
        </w:rPr>
        <w:t>ly</w:t>
      </w:r>
      <w:r w:rsidRPr="0068634D">
        <w:rPr>
          <w:rFonts w:ascii="Calibri" w:eastAsia="Calibri" w:hAnsi="Calibri" w:cs="Times New Roman"/>
          <w:color w:val="262626" w:themeColor="text1" w:themeTint="D9"/>
          <w:kern w:val="0"/>
          <w:sz w:val="24"/>
          <w14:ligatures w14:val="none"/>
        </w:rPr>
        <w:t xml:space="preserve"> to that particular primary or secondary driver. </w:t>
      </w:r>
    </w:p>
    <w:p w14:paraId="581170DD" w14:textId="77777777" w:rsidR="0068634D" w:rsidRDefault="0068634D" w:rsidP="0068634D">
      <w:pPr>
        <w:spacing w:after="120" w:line="276" w:lineRule="auto"/>
        <w:rPr>
          <w:rFonts w:ascii="Calibri" w:eastAsia="Calibri" w:hAnsi="Calibri" w:cs="Times New Roman"/>
          <w:color w:val="262626" w:themeColor="text1" w:themeTint="D9"/>
          <w:kern w:val="0"/>
          <w:sz w:val="24"/>
          <w14:ligatures w14:val="none"/>
        </w:rPr>
      </w:pPr>
    </w:p>
    <w:p w14:paraId="6265EBC3" w14:textId="77777777" w:rsidR="0068634D" w:rsidRDefault="0068634D" w:rsidP="0068634D">
      <w:pPr>
        <w:spacing w:after="120" w:line="276" w:lineRule="auto"/>
        <w:rPr>
          <w:rFonts w:ascii="Calibri" w:eastAsia="Calibri" w:hAnsi="Calibri" w:cs="Times New Roman"/>
          <w:color w:val="262626" w:themeColor="text1" w:themeTint="D9"/>
          <w:kern w:val="0"/>
          <w:sz w:val="24"/>
          <w14:ligatures w14:val="none"/>
        </w:rPr>
      </w:pPr>
    </w:p>
    <w:p w14:paraId="0FB0DA17" w14:textId="77777777" w:rsidR="0068634D" w:rsidRDefault="0068634D">
      <w:pPr>
        <w:rPr>
          <w:rFonts w:ascii="Calibri" w:eastAsia="Calibri" w:hAnsi="Calibri" w:cs="Times New Roman"/>
          <w:color w:val="262626" w:themeColor="text1" w:themeTint="D9"/>
          <w:kern w:val="0"/>
          <w:sz w:val="24"/>
          <w14:ligatures w14:val="none"/>
        </w:rPr>
      </w:pPr>
      <w:r>
        <w:rPr>
          <w:rFonts w:ascii="Calibri" w:eastAsia="Calibri" w:hAnsi="Calibri" w:cs="Times New Roman"/>
          <w:color w:val="262626" w:themeColor="text1" w:themeTint="D9"/>
          <w:kern w:val="0"/>
          <w:sz w:val="24"/>
          <w14:ligatures w14:val="none"/>
        </w:rPr>
        <w:br w:type="page"/>
      </w:r>
    </w:p>
    <w:p w14:paraId="538B4539" w14:textId="3BC34E4D" w:rsidR="0068634D" w:rsidRPr="00272E1F" w:rsidRDefault="0068634D" w:rsidP="00B7656D">
      <w:pPr>
        <w:pStyle w:val="Heading1"/>
        <w:rPr>
          <w:rFonts w:ascii="Calibri" w:eastAsia="Times New Roman" w:hAnsi="Calibri" w:cs="Calibri"/>
          <w:color w:val="262626" w:themeColor="text1" w:themeTint="D9"/>
          <w:sz w:val="48"/>
          <w:szCs w:val="48"/>
        </w:rPr>
      </w:pPr>
      <w:bookmarkStart w:id="4" w:name="_Project_aim"/>
      <w:bookmarkEnd w:id="4"/>
      <w:r w:rsidRPr="00272E1F">
        <w:rPr>
          <w:rFonts w:ascii="Calibri" w:eastAsia="Times New Roman" w:hAnsi="Calibri" w:cs="Calibri"/>
          <w:color w:val="262626" w:themeColor="text1" w:themeTint="D9"/>
          <w:sz w:val="48"/>
          <w:szCs w:val="48"/>
        </w:rPr>
        <w:lastRenderedPageBreak/>
        <w:t>Project aim</w:t>
      </w:r>
    </w:p>
    <w:p w14:paraId="79F369D6" w14:textId="77777777" w:rsidR="0068634D" w:rsidRPr="00272E1F" w:rsidRDefault="0068634D" w:rsidP="0068634D">
      <w:pPr>
        <w:spacing w:after="0" w:line="240" w:lineRule="auto"/>
        <w:rPr>
          <w:rFonts w:ascii="Calibri" w:eastAsia="Times New Roman" w:hAnsi="Calibri" w:cs="Times New Roman"/>
          <w:bCs/>
          <w:color w:val="262626" w:themeColor="text1" w:themeTint="D9"/>
          <w:kern w:val="0"/>
          <w:sz w:val="48"/>
          <w:szCs w:val="28"/>
          <w14:ligatures w14:val="none"/>
        </w:rPr>
      </w:pPr>
    </w:p>
    <w:p w14:paraId="4DADD22D" w14:textId="77777777" w:rsidR="0068634D" w:rsidRPr="00272E1F" w:rsidRDefault="0068634D" w:rsidP="0068634D">
      <w:pPr>
        <w:pStyle w:val="NormalWeb"/>
        <w:spacing w:before="60" w:beforeAutospacing="0" w:after="60" w:afterAutospacing="0" w:line="264" w:lineRule="auto"/>
        <w:rPr>
          <w:rFonts w:ascii="Calibri" w:hAnsi="Calibri" w:cs="Calibri"/>
          <w:color w:val="262626" w:themeColor="text1" w:themeTint="D9"/>
          <w:sz w:val="36"/>
          <w:szCs w:val="36"/>
        </w:rPr>
      </w:pPr>
      <w:r w:rsidRPr="00272E1F">
        <w:rPr>
          <w:rFonts w:ascii="Calibri" w:eastAsiaTheme="minorEastAsia" w:hAnsi="Calibri" w:cs="Calibri"/>
          <w:color w:val="262626" w:themeColor="text1" w:themeTint="D9"/>
          <w:kern w:val="24"/>
          <w:sz w:val="36"/>
          <w:szCs w:val="36"/>
        </w:rPr>
        <w:t xml:space="preserve">Setting a project aim </w:t>
      </w:r>
    </w:p>
    <w:p w14:paraId="2064FA17" w14:textId="77777777" w:rsidR="0068634D" w:rsidRPr="001D7B91" w:rsidRDefault="0068634D" w:rsidP="0068634D">
      <w:pPr>
        <w:pStyle w:val="NormalWeb"/>
        <w:spacing w:before="60" w:beforeAutospacing="0" w:after="60" w:afterAutospacing="0" w:line="264" w:lineRule="auto"/>
        <w:rPr>
          <w:rFonts w:ascii="Calibri" w:hAnsi="Calibri" w:cs="Calibri"/>
          <w:color w:val="262626" w:themeColor="text1" w:themeTint="D9"/>
        </w:rPr>
      </w:pPr>
      <w:r w:rsidRPr="001D7B91">
        <w:rPr>
          <w:rFonts w:ascii="Calibri" w:eastAsiaTheme="minorEastAsia" w:hAnsi="Calibri" w:cs="Calibri"/>
          <w:color w:val="262626" w:themeColor="text1" w:themeTint="D9"/>
          <w:kern w:val="24"/>
        </w:rPr>
        <w:t xml:space="preserve">All quality improvement projects should have an aim that is </w:t>
      </w:r>
      <w:r w:rsidRPr="001D7B91">
        <w:rPr>
          <w:rFonts w:ascii="Calibri" w:eastAsiaTheme="minorEastAsia" w:hAnsi="Calibri" w:cs="Calibri"/>
          <w:b/>
          <w:bCs/>
          <w:color w:val="262626" w:themeColor="text1" w:themeTint="D9"/>
          <w:kern w:val="24"/>
        </w:rPr>
        <w:t>S</w:t>
      </w:r>
      <w:r w:rsidRPr="001D7B91">
        <w:rPr>
          <w:rFonts w:ascii="Calibri" w:eastAsiaTheme="minorEastAsia" w:hAnsi="Calibri" w:cs="Calibri"/>
          <w:color w:val="262626" w:themeColor="text1" w:themeTint="D9"/>
          <w:kern w:val="24"/>
        </w:rPr>
        <w:t xml:space="preserve">pecific, </w:t>
      </w:r>
      <w:r w:rsidRPr="001D7B91">
        <w:rPr>
          <w:rFonts w:ascii="Calibri" w:eastAsiaTheme="minorEastAsia" w:hAnsi="Calibri" w:cs="Calibri"/>
          <w:b/>
          <w:bCs/>
          <w:color w:val="262626" w:themeColor="text1" w:themeTint="D9"/>
          <w:kern w:val="24"/>
        </w:rPr>
        <w:t>T</w:t>
      </w:r>
      <w:r w:rsidRPr="001D7B91">
        <w:rPr>
          <w:rFonts w:ascii="Calibri" w:eastAsiaTheme="minorEastAsia" w:hAnsi="Calibri" w:cs="Calibri"/>
          <w:color w:val="262626" w:themeColor="text1" w:themeTint="D9"/>
          <w:kern w:val="24"/>
        </w:rPr>
        <w:t xml:space="preserve">ime bound, </w:t>
      </w:r>
      <w:r w:rsidRPr="001D7B91">
        <w:rPr>
          <w:rFonts w:ascii="Calibri" w:eastAsiaTheme="minorEastAsia" w:hAnsi="Calibri" w:cs="Calibri"/>
          <w:b/>
          <w:bCs/>
          <w:color w:val="262626" w:themeColor="text1" w:themeTint="D9"/>
          <w:kern w:val="24"/>
        </w:rPr>
        <w:t>A</w:t>
      </w:r>
      <w:r w:rsidRPr="001D7B91">
        <w:rPr>
          <w:rFonts w:ascii="Calibri" w:eastAsiaTheme="minorEastAsia" w:hAnsi="Calibri" w:cs="Calibri"/>
          <w:color w:val="262626" w:themeColor="text1" w:themeTint="D9"/>
          <w:kern w:val="24"/>
        </w:rPr>
        <w:t xml:space="preserve">ligned to the NHS board’s objectives and </w:t>
      </w:r>
      <w:r w:rsidRPr="001D7B91">
        <w:rPr>
          <w:rFonts w:ascii="Calibri" w:eastAsiaTheme="minorEastAsia" w:hAnsi="Calibri" w:cs="Calibri"/>
          <w:b/>
          <w:bCs/>
          <w:color w:val="262626" w:themeColor="text1" w:themeTint="D9"/>
          <w:kern w:val="24"/>
        </w:rPr>
        <w:t>N</w:t>
      </w:r>
      <w:r w:rsidRPr="001D7B91">
        <w:rPr>
          <w:rFonts w:ascii="Calibri" w:eastAsiaTheme="minorEastAsia" w:hAnsi="Calibri" w:cs="Calibri"/>
          <w:color w:val="262626" w:themeColor="text1" w:themeTint="D9"/>
          <w:kern w:val="24"/>
        </w:rPr>
        <w:t xml:space="preserve">umeric (STAN). </w:t>
      </w:r>
    </w:p>
    <w:p w14:paraId="4FD6E270" w14:textId="77777777" w:rsidR="0068634D" w:rsidRPr="001D7B91" w:rsidRDefault="0068634D" w:rsidP="0068634D">
      <w:pPr>
        <w:pStyle w:val="NormalWeb"/>
        <w:spacing w:before="60" w:beforeAutospacing="0" w:after="60" w:afterAutospacing="0" w:line="264" w:lineRule="auto"/>
        <w:rPr>
          <w:rFonts w:ascii="Calibri" w:eastAsiaTheme="minorEastAsia" w:hAnsi="Calibri" w:cs="Calibri"/>
          <w:color w:val="262626" w:themeColor="text1" w:themeTint="D9"/>
          <w:kern w:val="24"/>
        </w:rPr>
      </w:pPr>
    </w:p>
    <w:p w14:paraId="5CDB13DA" w14:textId="55B65B3C" w:rsidR="0068634D" w:rsidRPr="001D7B91" w:rsidRDefault="0068634D" w:rsidP="0068634D">
      <w:pPr>
        <w:pStyle w:val="NormalWeb"/>
        <w:spacing w:before="60" w:beforeAutospacing="0" w:after="60" w:afterAutospacing="0" w:line="264" w:lineRule="auto"/>
        <w:rPr>
          <w:rFonts w:ascii="Calibri" w:hAnsi="Calibri" w:cs="Calibri"/>
          <w:color w:val="262626" w:themeColor="text1" w:themeTint="D9"/>
        </w:rPr>
      </w:pPr>
      <w:r w:rsidRPr="001D7B91">
        <w:rPr>
          <w:rFonts w:ascii="Calibri" w:eastAsiaTheme="minorEastAsia" w:hAnsi="Calibri" w:cs="Calibri"/>
          <w:color w:val="262626" w:themeColor="text1" w:themeTint="D9"/>
          <w:kern w:val="24"/>
        </w:rPr>
        <w:t>The national aim for SPSP Paediatric Deteriorating Child &amp; Young Person is:</w:t>
      </w:r>
    </w:p>
    <w:p w14:paraId="4A2AB6D2" w14:textId="3A14598F" w:rsidR="0068634D" w:rsidRPr="0068634D" w:rsidRDefault="0068634D" w:rsidP="0068634D">
      <w:pPr>
        <w:spacing w:after="0" w:line="240" w:lineRule="auto"/>
        <w:rPr>
          <w:rFonts w:ascii="Calibri" w:eastAsia="Times New Roman" w:hAnsi="Calibri" w:cs="Times New Roman"/>
          <w:bCs/>
          <w:color w:val="262626" w:themeColor="text1" w:themeTint="D9"/>
          <w:kern w:val="0"/>
          <w:sz w:val="24"/>
          <w:szCs w:val="24"/>
          <w14:ligatures w14:val="none"/>
        </w:rPr>
      </w:pPr>
      <w:r w:rsidRPr="0068634D">
        <w:rPr>
          <w:rFonts w:ascii="Calibri" w:eastAsia="Times New Roman" w:hAnsi="Calibri" w:cs="Times New Roman"/>
          <w:bCs/>
          <w:color w:val="262626" w:themeColor="text1" w:themeTint="D9"/>
          <w:kern w:val="0"/>
          <w:sz w:val="24"/>
          <w:szCs w:val="24"/>
          <w14:ligatures w14:val="none"/>
        </w:rPr>
        <w:t>To reduce harm from deterioration by improving the recognition, response and review of the deteriorating child and young person</w:t>
      </w:r>
      <w:r w:rsidR="0057101D">
        <w:rPr>
          <w:rFonts w:ascii="Calibri" w:eastAsia="Times New Roman" w:hAnsi="Calibri" w:cs="Times New Roman"/>
          <w:bCs/>
          <w:color w:val="262626" w:themeColor="text1" w:themeTint="D9"/>
          <w:kern w:val="0"/>
          <w:sz w:val="24"/>
          <w:szCs w:val="24"/>
          <w14:ligatures w14:val="none"/>
        </w:rPr>
        <w:t xml:space="preserve"> (1).</w:t>
      </w:r>
    </w:p>
    <w:p w14:paraId="63B464BD" w14:textId="77777777" w:rsidR="0068634D" w:rsidRPr="0068634D" w:rsidRDefault="0068634D" w:rsidP="0068634D">
      <w:pPr>
        <w:spacing w:after="0" w:line="240" w:lineRule="auto"/>
        <w:rPr>
          <w:rFonts w:ascii="Calibri" w:eastAsia="Times New Roman" w:hAnsi="Calibri" w:cs="Times New Roman"/>
          <w:bCs/>
          <w:color w:val="262626" w:themeColor="text1" w:themeTint="D9"/>
          <w:kern w:val="0"/>
          <w:sz w:val="24"/>
          <w:szCs w:val="24"/>
          <w14:ligatures w14:val="none"/>
        </w:rPr>
      </w:pPr>
    </w:p>
    <w:p w14:paraId="620122B7" w14:textId="117DE5E9" w:rsidR="0068634D" w:rsidRPr="001D7B91" w:rsidRDefault="0068634D" w:rsidP="0068634D">
      <w:pPr>
        <w:spacing w:after="0" w:line="240" w:lineRule="auto"/>
        <w:rPr>
          <w:rFonts w:ascii="Calibri" w:eastAsia="Times New Roman" w:hAnsi="Calibri" w:cs="Times New Roman"/>
          <w:bCs/>
          <w:color w:val="262626" w:themeColor="text1" w:themeTint="D9"/>
          <w:kern w:val="0"/>
          <w:sz w:val="24"/>
          <w:szCs w:val="24"/>
          <w14:ligatures w14:val="none"/>
        </w:rPr>
      </w:pPr>
      <w:r w:rsidRPr="001D7B91">
        <w:rPr>
          <w:rFonts w:ascii="Calibri" w:eastAsia="Times New Roman" w:hAnsi="Calibri" w:cs="Times New Roman"/>
          <w:bCs/>
          <w:color w:val="262626" w:themeColor="text1" w:themeTint="D9"/>
          <w:kern w:val="0"/>
          <w:sz w:val="24"/>
          <w:szCs w:val="24"/>
          <w14:ligatures w14:val="none"/>
        </w:rPr>
        <w:t>By [locally agreed %] by 31st March 2025</w:t>
      </w:r>
      <w:r w:rsidR="0057101D">
        <w:rPr>
          <w:rFonts w:ascii="Calibri" w:eastAsia="Times New Roman" w:hAnsi="Calibri" w:cs="Times New Roman"/>
          <w:bCs/>
          <w:color w:val="262626" w:themeColor="text1" w:themeTint="D9"/>
          <w:kern w:val="0"/>
          <w:sz w:val="24"/>
          <w:szCs w:val="24"/>
          <w14:ligatures w14:val="none"/>
        </w:rPr>
        <w:t>.</w:t>
      </w:r>
    </w:p>
    <w:p w14:paraId="6471AFE8" w14:textId="77777777" w:rsidR="0068634D" w:rsidRDefault="0068634D" w:rsidP="0068634D">
      <w:pPr>
        <w:spacing w:after="120" w:line="276" w:lineRule="auto"/>
        <w:rPr>
          <w:rFonts w:ascii="Calibri" w:eastAsia="Calibri" w:hAnsi="Calibri" w:cs="Times New Roman"/>
          <w:color w:val="403E40"/>
          <w:kern w:val="0"/>
          <w:sz w:val="24"/>
          <w14:ligatures w14:val="none"/>
        </w:rPr>
      </w:pPr>
    </w:p>
    <w:p w14:paraId="6C32A24E" w14:textId="4F7DE35C" w:rsidR="0068634D" w:rsidRPr="0088535C" w:rsidRDefault="0068634D" w:rsidP="00B7656D">
      <w:pPr>
        <w:pStyle w:val="Heading1"/>
        <w:rPr>
          <w:rFonts w:ascii="Calibri" w:eastAsia="Times New Roman" w:hAnsi="Calibri" w:cs="Calibri"/>
          <w:color w:val="262626" w:themeColor="text1" w:themeTint="D9"/>
          <w:sz w:val="36"/>
          <w:szCs w:val="36"/>
        </w:rPr>
      </w:pPr>
      <w:bookmarkStart w:id="5" w:name="_Core_programme_measures"/>
      <w:bookmarkEnd w:id="5"/>
      <w:r w:rsidRPr="0088535C">
        <w:rPr>
          <w:rFonts w:ascii="Calibri" w:eastAsia="Times New Roman" w:hAnsi="Calibri" w:cs="Calibri"/>
          <w:color w:val="262626" w:themeColor="text1" w:themeTint="D9"/>
          <w:sz w:val="36"/>
          <w:szCs w:val="36"/>
        </w:rPr>
        <w:t>Core programme measures</w:t>
      </w:r>
    </w:p>
    <w:p w14:paraId="2E4D63F1" w14:textId="65AB6552" w:rsidR="0068634D" w:rsidRPr="001D7B91" w:rsidRDefault="0068634D" w:rsidP="0068634D">
      <w:pPr>
        <w:spacing w:after="120" w:line="276" w:lineRule="auto"/>
        <w:rPr>
          <w:rFonts w:ascii="Calibri" w:eastAsia="Calibri" w:hAnsi="Calibri" w:cs="Times New Roman"/>
          <w:color w:val="262626" w:themeColor="text1" w:themeTint="D9"/>
          <w:kern w:val="0"/>
          <w:sz w:val="24"/>
          <w14:ligatures w14:val="none"/>
        </w:rPr>
      </w:pPr>
      <w:r w:rsidRPr="0068634D">
        <w:rPr>
          <w:rFonts w:ascii="Calibri" w:eastAsia="Calibri" w:hAnsi="Calibri" w:cs="Times New Roman"/>
          <w:color w:val="262626" w:themeColor="text1" w:themeTint="D9"/>
          <w:kern w:val="0"/>
          <w:sz w:val="24"/>
          <w14:ligatures w14:val="none"/>
        </w:rPr>
        <w:t>To reduce harm from deterioration by improving the recognition, response and review of the deteriorating child and young person</w:t>
      </w:r>
      <w:r w:rsidR="001D7B91" w:rsidRPr="001D7B91">
        <w:rPr>
          <w:rFonts w:ascii="Calibri" w:eastAsia="Calibri" w:hAnsi="Calibri" w:cs="Times New Roman"/>
          <w:color w:val="262626" w:themeColor="text1" w:themeTint="D9"/>
          <w:kern w:val="0"/>
          <w:sz w:val="24"/>
          <w14:ligatures w14:val="none"/>
        </w:rPr>
        <w:t xml:space="preserve">. </w:t>
      </w:r>
      <w:r w:rsidRPr="001D7B91">
        <w:rPr>
          <w:rFonts w:ascii="Calibri" w:eastAsia="Calibri" w:hAnsi="Calibri" w:cs="Times New Roman"/>
          <w:color w:val="262626" w:themeColor="text1" w:themeTint="D9"/>
          <w:kern w:val="0"/>
          <w:sz w:val="24"/>
          <w14:ligatures w14:val="none"/>
        </w:rPr>
        <w:t>Locally agreed measures should include:</w:t>
      </w:r>
    </w:p>
    <w:p w14:paraId="533B513F" w14:textId="491CAAA4" w:rsidR="001D7B91" w:rsidRPr="001D7B91" w:rsidRDefault="001D7B91" w:rsidP="001D7B91">
      <w:pPr>
        <w:pStyle w:val="ListParagraph"/>
        <w:numPr>
          <w:ilvl w:val="0"/>
          <w:numId w:val="23"/>
        </w:numPr>
        <w:spacing w:after="120" w:line="276" w:lineRule="auto"/>
        <w:rPr>
          <w:rFonts w:ascii="Calibri" w:eastAsia="Calibri" w:hAnsi="Calibri" w:cs="Times New Roman"/>
          <w:color w:val="262626" w:themeColor="text1" w:themeTint="D9"/>
          <w:kern w:val="0"/>
          <w:sz w:val="24"/>
          <w14:ligatures w14:val="none"/>
        </w:rPr>
      </w:pPr>
      <w:r w:rsidRPr="001D7B91">
        <w:rPr>
          <w:rFonts w:ascii="Calibri" w:eastAsia="Calibri" w:hAnsi="Calibri" w:cs="Times New Roman"/>
          <w:color w:val="262626" w:themeColor="text1" w:themeTint="D9"/>
          <w:kern w:val="0"/>
          <w:sz w:val="24"/>
          <w14:ligatures w14:val="none"/>
        </w:rPr>
        <w:t>Use of correct age-related PEWS chart</w:t>
      </w:r>
      <w:r>
        <w:rPr>
          <w:rFonts w:ascii="Calibri" w:eastAsia="Calibri" w:hAnsi="Calibri" w:cs="Times New Roman"/>
          <w:color w:val="262626" w:themeColor="text1" w:themeTint="D9"/>
          <w:kern w:val="0"/>
          <w:sz w:val="24"/>
          <w14:ligatures w14:val="none"/>
        </w:rPr>
        <w:t xml:space="preserve"> (1)</w:t>
      </w:r>
    </w:p>
    <w:p w14:paraId="3BABBD78" w14:textId="776430BA" w:rsidR="001D7B91" w:rsidRPr="001D7B91" w:rsidRDefault="001D7B91" w:rsidP="001D7B91">
      <w:pPr>
        <w:pStyle w:val="ListParagraph"/>
        <w:numPr>
          <w:ilvl w:val="0"/>
          <w:numId w:val="23"/>
        </w:numPr>
        <w:spacing w:after="120" w:line="276" w:lineRule="auto"/>
        <w:rPr>
          <w:rFonts w:ascii="Calibri" w:eastAsia="Calibri" w:hAnsi="Calibri" w:cs="Times New Roman"/>
          <w:color w:val="262626" w:themeColor="text1" w:themeTint="D9"/>
          <w:kern w:val="0"/>
          <w:sz w:val="24"/>
          <w14:ligatures w14:val="none"/>
        </w:rPr>
      </w:pPr>
      <w:r w:rsidRPr="001D7B91">
        <w:rPr>
          <w:rFonts w:ascii="Calibri" w:eastAsia="Calibri" w:hAnsi="Calibri" w:cs="Times New Roman"/>
          <w:color w:val="262626" w:themeColor="text1" w:themeTint="D9"/>
          <w:kern w:val="0"/>
          <w:sz w:val="24"/>
          <w14:ligatures w14:val="none"/>
        </w:rPr>
        <w:t>Reliable use of PEWS observations</w:t>
      </w:r>
      <w:r>
        <w:rPr>
          <w:rFonts w:ascii="Calibri" w:eastAsia="Calibri" w:hAnsi="Calibri" w:cs="Times New Roman"/>
          <w:color w:val="262626" w:themeColor="text1" w:themeTint="D9"/>
          <w:kern w:val="0"/>
          <w:sz w:val="24"/>
          <w14:ligatures w14:val="none"/>
        </w:rPr>
        <w:t xml:space="preserve"> (1)</w:t>
      </w:r>
    </w:p>
    <w:p w14:paraId="26B404EA" w14:textId="3BB7FA55" w:rsidR="001D7B91" w:rsidRPr="001D7B91" w:rsidRDefault="001D7B91" w:rsidP="001D7B91">
      <w:pPr>
        <w:pStyle w:val="ListParagraph"/>
        <w:numPr>
          <w:ilvl w:val="0"/>
          <w:numId w:val="23"/>
        </w:numPr>
        <w:spacing w:after="120" w:line="276" w:lineRule="auto"/>
        <w:rPr>
          <w:rFonts w:ascii="Calibri" w:eastAsia="Calibri" w:hAnsi="Calibri" w:cs="Times New Roman"/>
          <w:color w:val="262626" w:themeColor="text1" w:themeTint="D9"/>
          <w:kern w:val="0"/>
          <w:sz w:val="24"/>
          <w14:ligatures w14:val="none"/>
        </w:rPr>
      </w:pPr>
      <w:r w:rsidRPr="001D7B91">
        <w:rPr>
          <w:rFonts w:ascii="Calibri" w:eastAsia="Calibri" w:hAnsi="Calibri" w:cs="Times New Roman"/>
          <w:color w:val="262626" w:themeColor="text1" w:themeTint="D9"/>
          <w:kern w:val="0"/>
          <w:sz w:val="24"/>
          <w14:ligatures w14:val="none"/>
        </w:rPr>
        <w:t>Reliable scoring of PEWS</w:t>
      </w:r>
      <w:r>
        <w:rPr>
          <w:rFonts w:ascii="Calibri" w:eastAsia="Calibri" w:hAnsi="Calibri" w:cs="Times New Roman"/>
          <w:color w:val="262626" w:themeColor="text1" w:themeTint="D9"/>
          <w:kern w:val="0"/>
          <w:sz w:val="24"/>
          <w14:ligatures w14:val="none"/>
        </w:rPr>
        <w:t xml:space="preserve"> (1)</w:t>
      </w:r>
    </w:p>
    <w:p w14:paraId="04033B8C" w14:textId="43104453" w:rsidR="001D7B91" w:rsidRPr="001D7B91" w:rsidRDefault="001D7B91" w:rsidP="001D7B91">
      <w:pPr>
        <w:pStyle w:val="ListParagraph"/>
        <w:numPr>
          <w:ilvl w:val="0"/>
          <w:numId w:val="23"/>
        </w:numPr>
        <w:spacing w:after="120" w:line="276" w:lineRule="auto"/>
        <w:rPr>
          <w:rFonts w:ascii="Calibri" w:eastAsia="Calibri" w:hAnsi="Calibri" w:cs="Times New Roman"/>
          <w:color w:val="262626" w:themeColor="text1" w:themeTint="D9"/>
          <w:kern w:val="0"/>
          <w:sz w:val="24"/>
          <w14:ligatures w14:val="none"/>
        </w:rPr>
      </w:pPr>
      <w:r w:rsidRPr="001D7B91">
        <w:rPr>
          <w:rFonts w:ascii="Calibri" w:eastAsia="Calibri" w:hAnsi="Calibri" w:cs="Times New Roman"/>
          <w:color w:val="262626" w:themeColor="text1" w:themeTint="D9"/>
          <w:kern w:val="0"/>
          <w:sz w:val="24"/>
          <w14:ligatures w14:val="none"/>
        </w:rPr>
        <w:t>Reliable response to children and young people who trigger PEWS</w:t>
      </w:r>
      <w:r>
        <w:rPr>
          <w:rFonts w:ascii="Calibri" w:eastAsia="Calibri" w:hAnsi="Calibri" w:cs="Times New Roman"/>
          <w:color w:val="262626" w:themeColor="text1" w:themeTint="D9"/>
          <w:kern w:val="0"/>
          <w:sz w:val="24"/>
          <w14:ligatures w14:val="none"/>
        </w:rPr>
        <w:t xml:space="preserve"> (1)</w:t>
      </w:r>
    </w:p>
    <w:p w14:paraId="089CE77C" w14:textId="77777777" w:rsidR="001D7B91" w:rsidRDefault="001D7B91" w:rsidP="001D7B91">
      <w:pPr>
        <w:spacing w:after="120" w:line="276" w:lineRule="auto"/>
        <w:rPr>
          <w:rFonts w:ascii="Calibri" w:eastAsia="Calibri" w:hAnsi="Calibri" w:cs="Times New Roman"/>
          <w:color w:val="262626" w:themeColor="text1" w:themeTint="D9"/>
          <w:kern w:val="0"/>
          <w:sz w:val="24"/>
          <w14:ligatures w14:val="none"/>
        </w:rPr>
      </w:pPr>
    </w:p>
    <w:p w14:paraId="7AD96E3C" w14:textId="39BCA841" w:rsidR="001D7B91" w:rsidRPr="001D7B91" w:rsidRDefault="001D7B91" w:rsidP="001D7B91">
      <w:pPr>
        <w:spacing w:after="120" w:line="276" w:lineRule="auto"/>
        <w:rPr>
          <w:rFonts w:ascii="Calibri" w:eastAsia="Calibri" w:hAnsi="Calibri" w:cs="Times New Roman"/>
          <w:color w:val="403E40"/>
          <w:kern w:val="0"/>
          <w:sz w:val="24"/>
          <w14:ligatures w14:val="none"/>
        </w:rPr>
      </w:pPr>
      <w:r>
        <w:rPr>
          <w:rFonts w:ascii="Calibri" w:eastAsia="Calibri" w:hAnsi="Calibri" w:cs="Times New Roman"/>
          <w:color w:val="262626" w:themeColor="text1" w:themeTint="D9"/>
          <w:kern w:val="0"/>
          <w:sz w:val="24"/>
          <w14:ligatures w14:val="none"/>
        </w:rPr>
        <w:t>(1)</w:t>
      </w:r>
      <w:r w:rsidRPr="001D7B91">
        <w:rPr>
          <w:rFonts w:ascii="Calibri" w:eastAsia="Calibri" w:hAnsi="Calibri" w:cs="Times New Roman"/>
          <w:color w:val="262626" w:themeColor="text1" w:themeTint="D9"/>
          <w:kern w:val="0"/>
          <w:sz w:val="24"/>
          <w14:ligatures w14:val="none"/>
        </w:rPr>
        <w:t xml:space="preserve">  This data is already collected as part of an existing Excellence in Care measure</w:t>
      </w:r>
      <w:r w:rsidR="0057101D">
        <w:rPr>
          <w:rFonts w:ascii="Calibri" w:eastAsia="Calibri" w:hAnsi="Calibri" w:cs="Times New Roman"/>
          <w:color w:val="262626" w:themeColor="text1" w:themeTint="D9"/>
          <w:kern w:val="0"/>
          <w:sz w:val="24"/>
          <w14:ligatures w14:val="none"/>
        </w:rPr>
        <w:t>.</w:t>
      </w:r>
    </w:p>
    <w:p w14:paraId="4DDF48E4" w14:textId="77777777" w:rsidR="001D7B91" w:rsidRDefault="001D7B91" w:rsidP="001D7B91">
      <w:pPr>
        <w:spacing w:after="120" w:line="276" w:lineRule="auto"/>
        <w:rPr>
          <w:rFonts w:ascii="Calibri" w:eastAsia="Calibri" w:hAnsi="Calibri" w:cs="Times New Roman"/>
          <w:color w:val="403E40"/>
          <w:kern w:val="0"/>
          <w:sz w:val="24"/>
          <w14:ligatures w14:val="none"/>
        </w:rPr>
      </w:pPr>
    </w:p>
    <w:p w14:paraId="4BB0492F" w14:textId="77777777" w:rsidR="00E86B68" w:rsidRPr="0088535C" w:rsidRDefault="001D7B91" w:rsidP="00B7656D">
      <w:pPr>
        <w:pStyle w:val="Heading1"/>
        <w:rPr>
          <w:rFonts w:ascii="Calibri" w:eastAsia="Times New Roman" w:hAnsi="Calibri" w:cs="Calibri"/>
          <w:color w:val="262626" w:themeColor="text1" w:themeTint="D9"/>
          <w:sz w:val="36"/>
          <w:szCs w:val="36"/>
          <w:lang w:val="en-US"/>
        </w:rPr>
      </w:pPr>
      <w:bookmarkStart w:id="6" w:name="_What_is_a"/>
      <w:bookmarkEnd w:id="6"/>
      <w:r w:rsidRPr="0088535C">
        <w:rPr>
          <w:rFonts w:ascii="Calibri" w:eastAsia="Times New Roman" w:hAnsi="Calibri" w:cs="Calibri"/>
          <w:color w:val="262626" w:themeColor="text1" w:themeTint="D9"/>
          <w:sz w:val="36"/>
          <w:szCs w:val="36"/>
          <w:lang w:val="en-US"/>
        </w:rPr>
        <w:t xml:space="preserve">What is a driver diagram? </w:t>
      </w:r>
    </w:p>
    <w:p w14:paraId="4C78B1A0" w14:textId="008D66E0" w:rsidR="001D7B91" w:rsidRPr="009260AC" w:rsidRDefault="001D7B91" w:rsidP="00E86B68">
      <w:pPr>
        <w:spacing w:after="200" w:line="276" w:lineRule="auto"/>
        <w:rPr>
          <w:rFonts w:ascii="Calibri" w:eastAsia="Calibri" w:hAnsi="Calibri" w:cs="Times New Roman"/>
          <w:color w:val="262626" w:themeColor="text1" w:themeTint="D9"/>
          <w:kern w:val="0"/>
          <w:sz w:val="24"/>
          <w14:ligatures w14:val="none"/>
        </w:rPr>
      </w:pPr>
      <w:r w:rsidRPr="009260AC">
        <w:rPr>
          <w:rFonts w:ascii="Calibri" w:eastAsia="Calibri" w:hAnsi="Calibri" w:cs="Times New Roman"/>
          <w:color w:val="262626" w:themeColor="text1" w:themeTint="D9"/>
          <w:kern w:val="0"/>
          <w:sz w:val="24"/>
          <w14:ligatures w14:val="none"/>
        </w:rPr>
        <w:t>A driver diagram visually presents an organisation or team’s theory of how an improvement goal will be achieved. It articulates which parts of the system need to change in which way and includes ideas of how to make this happen. It is used to help plan improvement projects and ensure team engagement.</w:t>
      </w:r>
    </w:p>
    <w:p w14:paraId="2C33E94E" w14:textId="719B3B9B" w:rsidR="00E86B68" w:rsidRDefault="001D7B91" w:rsidP="00E86B68">
      <w:pPr>
        <w:keepNext/>
        <w:keepLines/>
        <w:spacing w:after="120" w:line="276" w:lineRule="auto"/>
        <w:outlineLvl w:val="2"/>
        <w:rPr>
          <w:rFonts w:ascii="Calibri" w:eastAsia="Calibri" w:hAnsi="Calibri" w:cs="Times New Roman"/>
          <w:color w:val="403E40"/>
          <w:kern w:val="0"/>
          <w:sz w:val="24"/>
          <w14:ligatures w14:val="none"/>
        </w:rPr>
      </w:pPr>
      <w:r w:rsidRPr="009260AC">
        <w:rPr>
          <w:rFonts w:ascii="Calibri" w:eastAsia="Calibri" w:hAnsi="Calibri" w:cs="Times New Roman"/>
          <w:color w:val="262626" w:themeColor="text1" w:themeTint="D9"/>
          <w:kern w:val="0"/>
          <w:sz w:val="24"/>
          <w14:ligatures w14:val="none"/>
        </w:rPr>
        <w:t>The primary drivers are the key components of the system that need to change to deliver the aim. The secondary drivers are the processes that influence the primary drivers. Changing the processes outlined in the secondary drivers should change the primary drivers and deliver the aim.</w:t>
      </w:r>
    </w:p>
    <w:p w14:paraId="71587B88" w14:textId="77777777" w:rsidR="00E86B68" w:rsidRDefault="00E86B68" w:rsidP="001D7B91">
      <w:pPr>
        <w:keepNext/>
        <w:keepLines/>
        <w:spacing w:after="120" w:line="240" w:lineRule="auto"/>
        <w:outlineLvl w:val="2"/>
        <w:rPr>
          <w:rFonts w:ascii="Calibri" w:eastAsia="Calibri" w:hAnsi="Calibri" w:cs="Times New Roman"/>
          <w:color w:val="403E40"/>
          <w:kern w:val="0"/>
          <w:sz w:val="24"/>
          <w14:ligatures w14:val="none"/>
        </w:rPr>
      </w:pPr>
    </w:p>
    <w:p w14:paraId="09DC5EC0" w14:textId="77777777" w:rsidR="001D7B91" w:rsidRPr="0088535C" w:rsidRDefault="001D7B91" w:rsidP="001D7B91">
      <w:pPr>
        <w:spacing w:after="200" w:line="276" w:lineRule="auto"/>
        <w:rPr>
          <w:rFonts w:ascii="Calibri" w:eastAsia="Times New Roman" w:hAnsi="Calibri" w:cs="Times New Roman"/>
          <w:bCs/>
          <w:color w:val="262626" w:themeColor="text1" w:themeTint="D9"/>
          <w:kern w:val="0"/>
          <w:sz w:val="36"/>
          <w:szCs w:val="36"/>
          <w:lang w:val="en-US"/>
          <w14:ligatures w14:val="none"/>
        </w:rPr>
      </w:pPr>
      <w:r w:rsidRPr="0088535C">
        <w:rPr>
          <w:rFonts w:ascii="Calibri" w:eastAsia="Times New Roman" w:hAnsi="Calibri" w:cs="Times New Roman"/>
          <w:bCs/>
          <w:color w:val="262626" w:themeColor="text1" w:themeTint="D9"/>
          <w:kern w:val="0"/>
          <w:sz w:val="36"/>
          <w:szCs w:val="36"/>
          <w:lang w:val="en-US"/>
          <w14:ligatures w14:val="none"/>
        </w:rPr>
        <w:t xml:space="preserve">Change ideas  </w:t>
      </w:r>
    </w:p>
    <w:p w14:paraId="662B9E1A" w14:textId="77777777" w:rsidR="001D7B91" w:rsidRPr="009260AC" w:rsidRDefault="001D7B91" w:rsidP="001D7B91">
      <w:pPr>
        <w:spacing w:after="120" w:line="276" w:lineRule="auto"/>
        <w:rPr>
          <w:rFonts w:ascii="Calibri" w:eastAsia="Calibri" w:hAnsi="Calibri" w:cs="Times New Roman"/>
          <w:color w:val="262626" w:themeColor="text1" w:themeTint="D9"/>
          <w:kern w:val="0"/>
          <w:sz w:val="24"/>
          <w14:ligatures w14:val="none"/>
        </w:rPr>
      </w:pPr>
      <w:r w:rsidRPr="009260AC">
        <w:rPr>
          <w:rFonts w:ascii="Calibri" w:eastAsia="Calibri" w:hAnsi="Calibri" w:cs="Times New Roman"/>
          <w:color w:val="262626" w:themeColor="text1" w:themeTint="D9"/>
          <w:kern w:val="0"/>
          <w:sz w:val="24"/>
          <w14:ligatures w14:val="none"/>
        </w:rPr>
        <w:t>Change ideas are specific practical changes the project team can make to alter the processes in the secondary drivers.</w:t>
      </w:r>
    </w:p>
    <w:p w14:paraId="325D27AF" w14:textId="77777777" w:rsidR="001D7B91" w:rsidRPr="009260AC" w:rsidRDefault="001D7B91" w:rsidP="001D7B91">
      <w:pPr>
        <w:spacing w:after="120" w:line="276" w:lineRule="auto"/>
        <w:rPr>
          <w:rFonts w:ascii="Calibri" w:eastAsia="Calibri" w:hAnsi="Calibri" w:cs="Times New Roman"/>
          <w:color w:val="262626" w:themeColor="text1" w:themeTint="D9"/>
          <w:kern w:val="0"/>
          <w:sz w:val="24"/>
          <w14:ligatures w14:val="none"/>
        </w:rPr>
      </w:pPr>
      <w:r w:rsidRPr="009260AC">
        <w:rPr>
          <w:rFonts w:ascii="Calibri" w:eastAsia="Calibri" w:hAnsi="Calibri" w:cs="Times New Roman"/>
          <w:color w:val="262626" w:themeColor="text1" w:themeTint="D9"/>
          <w:kern w:val="0"/>
          <w:sz w:val="24"/>
          <w14:ligatures w14:val="none"/>
        </w:rPr>
        <w:t>The following pages provide change ideas to support improvement in the recognition, response and review of the deteriorating child and young person. They are grouped by the primary driver that they influence. Project teams should select change ideas to test. A range of change ideas will be needed to ensure there are changes to all primary drivers.</w:t>
      </w:r>
    </w:p>
    <w:p w14:paraId="3AC82F0E" w14:textId="77777777" w:rsidR="001D7B91" w:rsidRPr="009260AC" w:rsidRDefault="001D7B91" w:rsidP="001D7B91">
      <w:pPr>
        <w:spacing w:after="120" w:line="276" w:lineRule="auto"/>
        <w:rPr>
          <w:rFonts w:ascii="Calibri" w:eastAsia="Calibri" w:hAnsi="Calibri" w:cs="Times New Roman"/>
          <w:color w:val="262626" w:themeColor="text1" w:themeTint="D9"/>
          <w:kern w:val="0"/>
          <w:sz w:val="24"/>
          <w14:ligatures w14:val="none"/>
        </w:rPr>
      </w:pPr>
      <w:r w:rsidRPr="009260AC">
        <w:rPr>
          <w:rFonts w:ascii="Calibri" w:eastAsia="Calibri" w:hAnsi="Calibri" w:cs="Times New Roman"/>
          <w:color w:val="262626" w:themeColor="text1" w:themeTint="D9"/>
          <w:kern w:val="0"/>
          <w:sz w:val="24"/>
          <w14:ligatures w14:val="none"/>
        </w:rPr>
        <w:t>This change package does not contain an exhaustive list of change ideas. Project teams can also generate their own change ideas that will help drive change in the secondary drivers. One way to generate ideas is to ask, “How might we?” For example, “How might we engage with children and young people and their families to improve the experience of care when in hospital?”</w:t>
      </w:r>
    </w:p>
    <w:p w14:paraId="7A27A397" w14:textId="77777777" w:rsidR="001D7B91" w:rsidRDefault="001D7B91" w:rsidP="001D7B91">
      <w:pPr>
        <w:spacing w:after="120" w:line="276" w:lineRule="auto"/>
        <w:rPr>
          <w:rFonts w:ascii="Calibri" w:eastAsia="Times New Roman" w:hAnsi="Calibri" w:cs="Times New Roman"/>
          <w:bCs/>
          <w:color w:val="1B4C87"/>
          <w:kern w:val="0"/>
          <w:sz w:val="48"/>
          <w:szCs w:val="28"/>
          <w14:ligatures w14:val="none"/>
        </w:rPr>
      </w:pPr>
    </w:p>
    <w:p w14:paraId="49B1C7A8" w14:textId="4CB295BF" w:rsidR="009260AC" w:rsidRPr="001D7B91" w:rsidRDefault="009260AC" w:rsidP="001D7B91">
      <w:pPr>
        <w:spacing w:after="120" w:line="276" w:lineRule="auto"/>
        <w:rPr>
          <w:rFonts w:ascii="Calibri" w:eastAsia="Calibri" w:hAnsi="Calibri" w:cs="Times New Roman"/>
          <w:color w:val="403E40"/>
          <w:kern w:val="0"/>
          <w:sz w:val="24"/>
          <w14:ligatures w14:val="none"/>
        </w:rPr>
      </w:pPr>
      <w:r w:rsidRPr="001D7B91">
        <w:rPr>
          <w:rFonts w:ascii="Calibri" w:eastAsia="Calibri" w:hAnsi="Calibri" w:cs="Times New Roman"/>
          <w:color w:val="403E40"/>
          <w:kern w:val="0"/>
          <w:sz w:val="24"/>
          <w14:ligatures w14:val="none"/>
        </w:rPr>
        <w:br w:type="page"/>
      </w:r>
    </w:p>
    <w:p w14:paraId="4445474E" w14:textId="77777777" w:rsidR="009260AC" w:rsidRPr="00272E1F" w:rsidRDefault="009260AC" w:rsidP="00B7656D">
      <w:pPr>
        <w:pStyle w:val="Heading1"/>
        <w:rPr>
          <w:rFonts w:ascii="Calibri" w:eastAsia="Calibri" w:hAnsi="Calibri" w:cs="Calibri"/>
          <w:color w:val="262626" w:themeColor="text1" w:themeTint="D9"/>
          <w:sz w:val="48"/>
          <w:szCs w:val="48"/>
        </w:rPr>
      </w:pPr>
      <w:bookmarkStart w:id="7" w:name="_2023_Deteriorating_Child"/>
      <w:bookmarkEnd w:id="7"/>
      <w:r w:rsidRPr="00272E1F">
        <w:rPr>
          <w:rFonts w:ascii="Calibri" w:eastAsia="Calibri" w:hAnsi="Calibri" w:cs="Calibri"/>
          <w:color w:val="262626" w:themeColor="text1" w:themeTint="D9"/>
          <w:sz w:val="48"/>
          <w:szCs w:val="48"/>
        </w:rPr>
        <w:t xml:space="preserve">2023 Deteriorating Child &amp; Young Person </w:t>
      </w:r>
    </w:p>
    <w:p w14:paraId="30CD5BEB" w14:textId="77777777" w:rsidR="009260AC" w:rsidRPr="00272E1F" w:rsidRDefault="009260AC" w:rsidP="00B7656D">
      <w:pPr>
        <w:pStyle w:val="Heading1"/>
        <w:rPr>
          <w:rFonts w:ascii="Calibri" w:eastAsia="Calibri" w:hAnsi="Calibri" w:cs="Calibri"/>
          <w:color w:val="262626" w:themeColor="text1" w:themeTint="D9"/>
          <w:sz w:val="48"/>
          <w:szCs w:val="48"/>
        </w:rPr>
      </w:pPr>
      <w:r w:rsidRPr="00272E1F">
        <w:rPr>
          <w:rFonts w:ascii="Calibri" w:eastAsia="Calibri" w:hAnsi="Calibri" w:cs="Calibri"/>
          <w:color w:val="262626" w:themeColor="text1" w:themeTint="D9"/>
          <w:sz w:val="48"/>
          <w:szCs w:val="48"/>
        </w:rPr>
        <w:t>Driver Diagram</w:t>
      </w:r>
    </w:p>
    <w:p w14:paraId="514C2561" w14:textId="77777777" w:rsidR="009260AC" w:rsidRPr="00272E1F" w:rsidRDefault="009260AC" w:rsidP="009260AC">
      <w:pPr>
        <w:spacing w:after="200" w:line="276" w:lineRule="auto"/>
        <w:rPr>
          <w:rFonts w:ascii="Calibri" w:eastAsia="Calibri" w:hAnsi="Calibri" w:cs="Times New Roman"/>
          <w:color w:val="262626" w:themeColor="text1" w:themeTint="D9"/>
          <w:kern w:val="0"/>
          <w:sz w:val="32"/>
          <w:szCs w:val="32"/>
          <w14:ligatures w14:val="none"/>
        </w:rPr>
      </w:pPr>
      <w:r w:rsidRPr="00272E1F">
        <w:rPr>
          <w:rFonts w:ascii="Calibri" w:eastAsia="Calibri" w:hAnsi="Calibri" w:cs="Times New Roman"/>
          <w:color w:val="262626" w:themeColor="text1" w:themeTint="D9"/>
          <w:kern w:val="0"/>
          <w:sz w:val="32"/>
          <w:szCs w:val="32"/>
          <w14:ligatures w14:val="none"/>
        </w:rPr>
        <w:t>What are we trying to achieve…</w:t>
      </w:r>
    </w:p>
    <w:p w14:paraId="7142E05D" w14:textId="77777777" w:rsidR="009260AC" w:rsidRPr="009260AC" w:rsidRDefault="009260AC" w:rsidP="009260AC">
      <w:pPr>
        <w:spacing w:after="200" w:line="276" w:lineRule="auto"/>
        <w:rPr>
          <w:rFonts w:ascii="Calibri" w:eastAsia="Calibri" w:hAnsi="Calibri" w:cs="Times New Roman"/>
          <w:color w:val="262626" w:themeColor="text1" w:themeTint="D9"/>
          <w:kern w:val="0"/>
          <w:sz w:val="24"/>
          <w:szCs w:val="24"/>
          <w14:ligatures w14:val="none"/>
        </w:rPr>
      </w:pPr>
      <w:r w:rsidRPr="009260AC">
        <w:rPr>
          <w:rFonts w:ascii="Calibri" w:eastAsia="Calibri" w:hAnsi="Calibri" w:cs="Times New Roman"/>
          <w:color w:val="262626" w:themeColor="text1" w:themeTint="D9"/>
          <w:kern w:val="0"/>
          <w:sz w:val="24"/>
          <w:szCs w:val="24"/>
          <w14:ligatures w14:val="none"/>
        </w:rPr>
        <w:t>To reduce harm from deterioration by improving the recognition, response and review of the deteriorating child and young person referenced (1) &amp; (2). By [locally agreed %] by 31st March 2025.</w:t>
      </w:r>
    </w:p>
    <w:p w14:paraId="2DA63FBB" w14:textId="77777777" w:rsidR="009260AC" w:rsidRPr="009260AC" w:rsidRDefault="009260AC" w:rsidP="009260AC">
      <w:pPr>
        <w:numPr>
          <w:ilvl w:val="0"/>
          <w:numId w:val="1"/>
        </w:numPr>
        <w:spacing w:after="200" w:line="276" w:lineRule="auto"/>
        <w:contextualSpacing/>
        <w:rPr>
          <w:rFonts w:ascii="Calibri" w:eastAsia="Calibri" w:hAnsi="Calibri" w:cs="Times New Roman"/>
          <w:color w:val="262626" w:themeColor="text1" w:themeTint="D9"/>
          <w:kern w:val="0"/>
          <w:sz w:val="24"/>
          <w:szCs w:val="24"/>
          <w14:ligatures w14:val="none"/>
        </w:rPr>
      </w:pPr>
      <w:r w:rsidRPr="009260AC">
        <w:rPr>
          <w:rFonts w:ascii="Calibri" w:eastAsia="Calibri" w:hAnsi="Calibri" w:cs="Times New Roman"/>
          <w:color w:val="262626" w:themeColor="text1" w:themeTint="D9"/>
          <w:kern w:val="0"/>
          <w:sz w:val="24"/>
          <w:szCs w:val="24"/>
          <w14:ligatures w14:val="none"/>
        </w:rPr>
        <w:t>Essentials of Safe Care</w:t>
      </w:r>
    </w:p>
    <w:p w14:paraId="5DE7AACB" w14:textId="77777777" w:rsidR="009260AC" w:rsidRPr="009260AC" w:rsidRDefault="009260AC" w:rsidP="009260AC">
      <w:pPr>
        <w:numPr>
          <w:ilvl w:val="0"/>
          <w:numId w:val="1"/>
        </w:numPr>
        <w:spacing w:after="200" w:line="276" w:lineRule="auto"/>
        <w:contextualSpacing/>
        <w:rPr>
          <w:rFonts w:ascii="Calibri" w:eastAsia="Calibri" w:hAnsi="Calibri" w:cs="Times New Roman"/>
          <w:color w:val="262626" w:themeColor="text1" w:themeTint="D9"/>
          <w:kern w:val="0"/>
          <w:sz w:val="24"/>
          <w:szCs w:val="24"/>
          <w14:ligatures w14:val="none"/>
        </w:rPr>
      </w:pPr>
      <w:r w:rsidRPr="009260AC">
        <w:rPr>
          <w:rFonts w:ascii="Calibri" w:eastAsia="Calibri" w:hAnsi="Calibri" w:cs="Times New Roman"/>
          <w:color w:val="262626" w:themeColor="text1" w:themeTint="D9"/>
          <w:kern w:val="0"/>
          <w:sz w:val="24"/>
          <w:szCs w:val="24"/>
          <w14:ligatures w14:val="none"/>
        </w:rPr>
        <w:t>Measurements may include existing Excellence in Care data</w:t>
      </w:r>
    </w:p>
    <w:p w14:paraId="1B9020FD" w14:textId="77777777" w:rsidR="009260AC" w:rsidRPr="009260AC" w:rsidRDefault="009260AC" w:rsidP="009260AC">
      <w:pPr>
        <w:spacing w:after="200" w:line="276" w:lineRule="auto"/>
        <w:rPr>
          <w:rFonts w:ascii="Calibri" w:eastAsia="Calibri" w:hAnsi="Calibri" w:cs="Times New Roman"/>
          <w:bCs/>
          <w:color w:val="1B4C87"/>
          <w:kern w:val="0"/>
          <w:sz w:val="32"/>
          <w:szCs w:val="32"/>
          <w14:ligatures w14:val="none"/>
        </w:rPr>
      </w:pPr>
    </w:p>
    <w:p w14:paraId="034E4B54" w14:textId="77777777" w:rsidR="009260AC" w:rsidRPr="00272E1F" w:rsidRDefault="009260AC" w:rsidP="009260AC">
      <w:pPr>
        <w:spacing w:after="200" w:line="276" w:lineRule="auto"/>
        <w:rPr>
          <w:rFonts w:ascii="Calibri" w:eastAsia="Calibri" w:hAnsi="Calibri" w:cs="Times New Roman"/>
          <w:bCs/>
          <w:color w:val="404040" w:themeColor="text1" w:themeTint="BF"/>
          <w:kern w:val="0"/>
          <w:sz w:val="32"/>
          <w:szCs w:val="32"/>
          <w14:ligatures w14:val="none"/>
        </w:rPr>
      </w:pPr>
      <w:r w:rsidRPr="00272E1F">
        <w:rPr>
          <w:rFonts w:ascii="Calibri" w:eastAsia="Calibri" w:hAnsi="Calibri" w:cs="Times New Roman"/>
          <w:bCs/>
          <w:color w:val="404040" w:themeColor="text1" w:themeTint="BF"/>
          <w:kern w:val="0"/>
          <w:sz w:val="32"/>
          <w:szCs w:val="32"/>
          <w14:ligatures w14:val="none"/>
        </w:rPr>
        <w:t>We need to ensure…</w:t>
      </w:r>
    </w:p>
    <w:p w14:paraId="6DAC7894" w14:textId="77777777" w:rsidR="009260AC" w:rsidRPr="009260AC" w:rsidRDefault="009260AC" w:rsidP="009260AC">
      <w:pPr>
        <w:numPr>
          <w:ilvl w:val="0"/>
          <w:numId w:val="2"/>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Person-centred care (1)</w:t>
      </w:r>
    </w:p>
    <w:p w14:paraId="0C9AC646" w14:textId="77777777" w:rsidR="009260AC" w:rsidRPr="009260AC" w:rsidRDefault="009260AC" w:rsidP="009260AC">
      <w:pPr>
        <w:numPr>
          <w:ilvl w:val="0"/>
          <w:numId w:val="2"/>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Recognition of acute deterioration</w:t>
      </w:r>
    </w:p>
    <w:p w14:paraId="28B52341" w14:textId="77777777" w:rsidR="009260AC" w:rsidRPr="009260AC" w:rsidRDefault="009260AC" w:rsidP="009260AC">
      <w:pPr>
        <w:numPr>
          <w:ilvl w:val="0"/>
          <w:numId w:val="2"/>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Standardised, structured response and review</w:t>
      </w:r>
    </w:p>
    <w:p w14:paraId="48163474" w14:textId="77777777" w:rsidR="009260AC" w:rsidRPr="009260AC" w:rsidRDefault="009260AC" w:rsidP="009260AC">
      <w:pPr>
        <w:numPr>
          <w:ilvl w:val="0"/>
          <w:numId w:val="2"/>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Safe communication across care pathways (1)</w:t>
      </w:r>
    </w:p>
    <w:p w14:paraId="16E716B1" w14:textId="77777777" w:rsidR="009260AC" w:rsidRPr="009260AC" w:rsidRDefault="009260AC" w:rsidP="009260AC">
      <w:pPr>
        <w:numPr>
          <w:ilvl w:val="0"/>
          <w:numId w:val="2"/>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Leadership to support a culture of safety at all levels (1)</w:t>
      </w:r>
    </w:p>
    <w:p w14:paraId="3A5E41E4" w14:textId="77777777" w:rsidR="009260AC" w:rsidRPr="009260AC" w:rsidRDefault="009260AC" w:rsidP="009260AC">
      <w:pPr>
        <w:spacing w:after="200" w:line="276" w:lineRule="auto"/>
        <w:rPr>
          <w:rFonts w:ascii="Calibri" w:eastAsia="Calibri" w:hAnsi="Calibri" w:cs="Times New Roman"/>
          <w:bCs/>
          <w:color w:val="1B4C87"/>
          <w:kern w:val="0"/>
          <w:sz w:val="32"/>
          <w:szCs w:val="32"/>
          <w14:ligatures w14:val="none"/>
        </w:rPr>
      </w:pPr>
    </w:p>
    <w:p w14:paraId="4D12AD81" w14:textId="77777777" w:rsidR="009260AC" w:rsidRPr="00272E1F" w:rsidRDefault="009260AC" w:rsidP="009260AC">
      <w:pPr>
        <w:spacing w:after="200" w:line="276" w:lineRule="auto"/>
        <w:rPr>
          <w:rFonts w:ascii="Calibri" w:eastAsia="Calibri" w:hAnsi="Calibri" w:cs="Times New Roman"/>
          <w:bCs/>
          <w:color w:val="262626" w:themeColor="text1" w:themeTint="D9"/>
          <w:kern w:val="0"/>
          <w:sz w:val="32"/>
          <w:szCs w:val="32"/>
          <w14:ligatures w14:val="none"/>
        </w:rPr>
      </w:pPr>
      <w:r w:rsidRPr="00272E1F">
        <w:rPr>
          <w:rFonts w:ascii="Calibri" w:eastAsia="Calibri" w:hAnsi="Calibri" w:cs="Times New Roman"/>
          <w:bCs/>
          <w:color w:val="262626" w:themeColor="text1" w:themeTint="D9"/>
          <w:kern w:val="0"/>
          <w:sz w:val="32"/>
          <w:szCs w:val="32"/>
          <w14:ligatures w14:val="none"/>
        </w:rPr>
        <w:t>Which requires…</w:t>
      </w:r>
    </w:p>
    <w:p w14:paraId="60971A5C" w14:textId="77777777" w:rsidR="009260AC" w:rsidRPr="00272E1F" w:rsidRDefault="009260AC" w:rsidP="009260AC">
      <w:pPr>
        <w:spacing w:after="200" w:line="276" w:lineRule="auto"/>
        <w:rPr>
          <w:rFonts w:ascii="Calibri" w:eastAsia="Calibri" w:hAnsi="Calibri" w:cs="Times New Roman"/>
          <w:bCs/>
          <w:color w:val="262626" w:themeColor="text1" w:themeTint="D9"/>
          <w:kern w:val="0"/>
          <w:sz w:val="28"/>
          <w:szCs w:val="28"/>
          <w14:ligatures w14:val="none"/>
        </w:rPr>
      </w:pPr>
      <w:r w:rsidRPr="00272E1F">
        <w:rPr>
          <w:rFonts w:ascii="Calibri" w:eastAsia="Calibri" w:hAnsi="Calibri" w:cs="Times New Roman"/>
          <w:bCs/>
          <w:color w:val="262626" w:themeColor="text1" w:themeTint="D9"/>
          <w:kern w:val="0"/>
          <w:sz w:val="28"/>
          <w:szCs w:val="28"/>
          <w14:ligatures w14:val="none"/>
        </w:rPr>
        <w:t xml:space="preserve">Person-centred care </w:t>
      </w:r>
    </w:p>
    <w:p w14:paraId="1FDB15DD" w14:textId="77777777" w:rsidR="009260AC" w:rsidRPr="009260AC" w:rsidRDefault="009260AC" w:rsidP="009260AC">
      <w:pPr>
        <w:numPr>
          <w:ilvl w:val="0"/>
          <w:numId w:val="3"/>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Patients, families and carers are listened to and included </w:t>
      </w:r>
    </w:p>
    <w:p w14:paraId="32E27BFA" w14:textId="77777777" w:rsidR="009260AC" w:rsidRPr="009260AC" w:rsidRDefault="009260AC" w:rsidP="009260AC">
      <w:pPr>
        <w:numPr>
          <w:ilvl w:val="0"/>
          <w:numId w:val="3"/>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Person-centred care planning</w:t>
      </w:r>
    </w:p>
    <w:p w14:paraId="35BB049B" w14:textId="77777777" w:rsidR="009260AC" w:rsidRPr="009260AC" w:rsidRDefault="009260AC" w:rsidP="009260AC">
      <w:pPr>
        <w:numPr>
          <w:ilvl w:val="0"/>
          <w:numId w:val="3"/>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Anticipatory care planning &amp; CYPADM</w:t>
      </w:r>
    </w:p>
    <w:p w14:paraId="62AC7F87" w14:textId="77777777" w:rsidR="009260AC" w:rsidRPr="009260AC" w:rsidRDefault="009260AC" w:rsidP="009260AC">
      <w:pPr>
        <w:numPr>
          <w:ilvl w:val="0"/>
          <w:numId w:val="3"/>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Discussions with families are well managed</w:t>
      </w:r>
    </w:p>
    <w:p w14:paraId="69519543" w14:textId="77777777" w:rsidR="009260AC" w:rsidRPr="00272E1F" w:rsidRDefault="009260AC" w:rsidP="009260AC">
      <w:pPr>
        <w:spacing w:after="200" w:line="276" w:lineRule="auto"/>
        <w:rPr>
          <w:rFonts w:ascii="Calibri" w:eastAsia="Calibri" w:hAnsi="Calibri" w:cs="Times New Roman"/>
          <w:bCs/>
          <w:color w:val="262626" w:themeColor="text1" w:themeTint="D9"/>
          <w:kern w:val="0"/>
          <w:sz w:val="28"/>
          <w:szCs w:val="28"/>
          <w14:ligatures w14:val="none"/>
        </w:rPr>
      </w:pPr>
    </w:p>
    <w:p w14:paraId="0EA55A5A" w14:textId="159DFF23" w:rsidR="009260AC" w:rsidRPr="00272E1F" w:rsidRDefault="009260AC" w:rsidP="009260AC">
      <w:pPr>
        <w:spacing w:after="200" w:line="276" w:lineRule="auto"/>
        <w:rPr>
          <w:rFonts w:ascii="Calibri" w:eastAsia="Calibri" w:hAnsi="Calibri" w:cs="Times New Roman"/>
          <w:bCs/>
          <w:color w:val="262626" w:themeColor="text1" w:themeTint="D9"/>
          <w:kern w:val="0"/>
          <w:sz w:val="28"/>
          <w:szCs w:val="28"/>
          <w14:ligatures w14:val="none"/>
        </w:rPr>
      </w:pPr>
      <w:r w:rsidRPr="00272E1F">
        <w:rPr>
          <w:rFonts w:ascii="Calibri" w:eastAsia="Calibri" w:hAnsi="Calibri" w:cs="Times New Roman"/>
          <w:bCs/>
          <w:color w:val="262626" w:themeColor="text1" w:themeTint="D9"/>
          <w:kern w:val="0"/>
          <w:sz w:val="28"/>
          <w:szCs w:val="28"/>
          <w14:ligatures w14:val="none"/>
        </w:rPr>
        <w:t>Recognition of acute deterioration</w:t>
      </w:r>
    </w:p>
    <w:p w14:paraId="7887EF48" w14:textId="77777777" w:rsidR="009260AC" w:rsidRPr="009260AC" w:rsidRDefault="009260AC" w:rsidP="009260AC">
      <w:pPr>
        <w:numPr>
          <w:ilvl w:val="0"/>
          <w:numId w:val="4"/>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Observations using PEWS (Scotland)</w:t>
      </w:r>
    </w:p>
    <w:p w14:paraId="11F38D07" w14:textId="77777777" w:rsidR="009260AC" w:rsidRPr="009260AC" w:rsidRDefault="009260AC" w:rsidP="009260AC">
      <w:pPr>
        <w:numPr>
          <w:ilvl w:val="0"/>
          <w:numId w:val="4"/>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Action on staff concern</w:t>
      </w:r>
    </w:p>
    <w:p w14:paraId="4776005D" w14:textId="77777777" w:rsidR="009260AC" w:rsidRPr="009260AC" w:rsidRDefault="009260AC" w:rsidP="009260AC">
      <w:pPr>
        <w:numPr>
          <w:ilvl w:val="0"/>
          <w:numId w:val="4"/>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Action on patient, family and carer concern </w:t>
      </w:r>
    </w:p>
    <w:p w14:paraId="74DD473C" w14:textId="77777777" w:rsidR="009260AC" w:rsidRDefault="009260AC" w:rsidP="009260AC">
      <w:pPr>
        <w:spacing w:after="200" w:line="276" w:lineRule="auto"/>
        <w:rPr>
          <w:rFonts w:ascii="Calibri" w:eastAsia="Calibri" w:hAnsi="Calibri" w:cs="Times New Roman"/>
          <w:bCs/>
          <w:color w:val="1B4C87"/>
          <w:kern w:val="0"/>
          <w:sz w:val="28"/>
          <w:szCs w:val="28"/>
          <w14:ligatures w14:val="none"/>
        </w:rPr>
      </w:pPr>
    </w:p>
    <w:p w14:paraId="14F8B9D1" w14:textId="79D82A57" w:rsidR="009260AC" w:rsidRPr="00272E1F" w:rsidRDefault="009260AC" w:rsidP="009260AC">
      <w:pPr>
        <w:spacing w:after="200" w:line="276" w:lineRule="auto"/>
        <w:rPr>
          <w:rFonts w:ascii="Calibri" w:eastAsia="Calibri" w:hAnsi="Calibri" w:cs="Times New Roman"/>
          <w:bCs/>
          <w:color w:val="262626" w:themeColor="text1" w:themeTint="D9"/>
          <w:kern w:val="0"/>
          <w:sz w:val="28"/>
          <w:szCs w:val="28"/>
          <w14:ligatures w14:val="none"/>
        </w:rPr>
      </w:pPr>
      <w:r w:rsidRPr="00272E1F">
        <w:rPr>
          <w:rFonts w:ascii="Calibri" w:eastAsia="Calibri" w:hAnsi="Calibri" w:cs="Times New Roman"/>
          <w:bCs/>
          <w:color w:val="262626" w:themeColor="text1" w:themeTint="D9"/>
          <w:kern w:val="0"/>
          <w:sz w:val="28"/>
          <w:szCs w:val="28"/>
          <w14:ligatures w14:val="none"/>
        </w:rPr>
        <w:t>Standardised, structured response and review</w:t>
      </w:r>
    </w:p>
    <w:p w14:paraId="24FD4C16" w14:textId="77777777" w:rsidR="009260AC" w:rsidRPr="009260AC" w:rsidRDefault="009260AC" w:rsidP="009260AC">
      <w:pPr>
        <w:numPr>
          <w:ilvl w:val="0"/>
          <w:numId w:val="5"/>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Timely review by appropriate decision maker </w:t>
      </w:r>
    </w:p>
    <w:p w14:paraId="245CB492" w14:textId="77777777" w:rsidR="009260AC" w:rsidRPr="009260AC" w:rsidRDefault="009260AC" w:rsidP="009260AC">
      <w:pPr>
        <w:numPr>
          <w:ilvl w:val="0"/>
          <w:numId w:val="5"/>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Assessment for causes of acute deterioration</w:t>
      </w:r>
    </w:p>
    <w:p w14:paraId="138810F2" w14:textId="77777777" w:rsidR="009260AC" w:rsidRPr="009260AC" w:rsidRDefault="009260AC" w:rsidP="009260AC">
      <w:pPr>
        <w:numPr>
          <w:ilvl w:val="0"/>
          <w:numId w:val="5"/>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Escalation</w:t>
      </w:r>
    </w:p>
    <w:p w14:paraId="65FEC776" w14:textId="77777777" w:rsidR="009260AC" w:rsidRPr="009260AC" w:rsidRDefault="009260AC" w:rsidP="009260AC">
      <w:pPr>
        <w:numPr>
          <w:ilvl w:val="0"/>
          <w:numId w:val="5"/>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Regular review and assessment </w:t>
      </w:r>
    </w:p>
    <w:p w14:paraId="4C3C69E3" w14:textId="77777777" w:rsidR="009260AC" w:rsidRDefault="009260AC" w:rsidP="009260AC">
      <w:pPr>
        <w:spacing w:after="200" w:line="276" w:lineRule="auto"/>
        <w:rPr>
          <w:rFonts w:ascii="Calibri" w:eastAsia="Calibri" w:hAnsi="Calibri" w:cs="Times New Roman"/>
          <w:bCs/>
          <w:color w:val="1B4C87"/>
          <w:kern w:val="0"/>
          <w:sz w:val="28"/>
          <w:szCs w:val="28"/>
          <w14:ligatures w14:val="none"/>
        </w:rPr>
      </w:pPr>
    </w:p>
    <w:p w14:paraId="7A36F8DE" w14:textId="6802BDE8" w:rsidR="009260AC" w:rsidRPr="00272E1F" w:rsidRDefault="009260AC" w:rsidP="009260AC">
      <w:pPr>
        <w:spacing w:after="200" w:line="276" w:lineRule="auto"/>
        <w:rPr>
          <w:rFonts w:ascii="Calibri" w:eastAsia="Calibri" w:hAnsi="Calibri" w:cs="Times New Roman"/>
          <w:bCs/>
          <w:color w:val="262626" w:themeColor="text1" w:themeTint="D9"/>
          <w:kern w:val="0"/>
          <w:sz w:val="28"/>
          <w:szCs w:val="28"/>
          <w14:ligatures w14:val="none"/>
        </w:rPr>
      </w:pPr>
      <w:r w:rsidRPr="00272E1F">
        <w:rPr>
          <w:rFonts w:ascii="Calibri" w:eastAsia="Calibri" w:hAnsi="Calibri" w:cs="Times New Roman"/>
          <w:bCs/>
          <w:color w:val="262626" w:themeColor="text1" w:themeTint="D9"/>
          <w:kern w:val="0"/>
          <w:sz w:val="28"/>
          <w:szCs w:val="28"/>
          <w14:ligatures w14:val="none"/>
        </w:rPr>
        <w:t>Safe communication across care pathways (1)</w:t>
      </w:r>
    </w:p>
    <w:p w14:paraId="29F65848" w14:textId="77777777" w:rsidR="009260AC" w:rsidRPr="009260AC" w:rsidRDefault="009260AC" w:rsidP="009260AC">
      <w:pPr>
        <w:numPr>
          <w:ilvl w:val="0"/>
          <w:numId w:val="6"/>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Interdisciplinary teamwork and collaboration (1)</w:t>
      </w:r>
    </w:p>
    <w:p w14:paraId="6AA590E7" w14:textId="77777777" w:rsidR="009260AC" w:rsidRPr="009260AC" w:rsidRDefault="009260AC" w:rsidP="009260AC">
      <w:pPr>
        <w:numPr>
          <w:ilvl w:val="0"/>
          <w:numId w:val="6"/>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Use of standardised communication tools (1)</w:t>
      </w:r>
    </w:p>
    <w:p w14:paraId="6CB4EA72" w14:textId="77777777" w:rsidR="009260AC" w:rsidRPr="009260AC" w:rsidRDefault="009260AC" w:rsidP="009260AC">
      <w:pPr>
        <w:numPr>
          <w:ilvl w:val="0"/>
          <w:numId w:val="6"/>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Effective communication in different situations (1)</w:t>
      </w:r>
    </w:p>
    <w:p w14:paraId="3C6B347B" w14:textId="77777777" w:rsidR="009260AC" w:rsidRPr="00272E1F" w:rsidRDefault="009260AC" w:rsidP="009260AC">
      <w:pPr>
        <w:spacing w:after="200" w:line="276" w:lineRule="auto"/>
        <w:rPr>
          <w:rFonts w:ascii="Calibri" w:eastAsia="Calibri" w:hAnsi="Calibri" w:cs="Times New Roman"/>
          <w:bCs/>
          <w:color w:val="262626" w:themeColor="text1" w:themeTint="D9"/>
          <w:kern w:val="0"/>
          <w:sz w:val="28"/>
          <w:szCs w:val="28"/>
          <w14:ligatures w14:val="none"/>
        </w:rPr>
      </w:pPr>
    </w:p>
    <w:p w14:paraId="73931345" w14:textId="44B705ED" w:rsidR="009260AC" w:rsidRPr="00272E1F" w:rsidRDefault="009260AC" w:rsidP="009260AC">
      <w:pPr>
        <w:spacing w:after="200" w:line="276" w:lineRule="auto"/>
        <w:rPr>
          <w:rFonts w:ascii="Calibri" w:eastAsia="Calibri" w:hAnsi="Calibri" w:cs="Times New Roman"/>
          <w:bCs/>
          <w:color w:val="262626" w:themeColor="text1" w:themeTint="D9"/>
          <w:kern w:val="0"/>
          <w:sz w:val="28"/>
          <w:szCs w:val="28"/>
          <w14:ligatures w14:val="none"/>
        </w:rPr>
      </w:pPr>
      <w:r w:rsidRPr="00272E1F">
        <w:rPr>
          <w:rFonts w:ascii="Calibri" w:eastAsia="Calibri" w:hAnsi="Calibri" w:cs="Times New Roman"/>
          <w:bCs/>
          <w:color w:val="262626" w:themeColor="text1" w:themeTint="D9"/>
          <w:kern w:val="0"/>
          <w:sz w:val="28"/>
          <w:szCs w:val="28"/>
          <w14:ligatures w14:val="none"/>
        </w:rPr>
        <w:t>Leadership to support a culture of safety at all levels (1)</w:t>
      </w:r>
    </w:p>
    <w:p w14:paraId="6C5721A5" w14:textId="77777777" w:rsidR="009260AC" w:rsidRPr="009260AC" w:rsidRDefault="009260AC" w:rsidP="009260AC">
      <w:pPr>
        <w:numPr>
          <w:ilvl w:val="0"/>
          <w:numId w:val="7"/>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Psychological safety for staff (1)</w:t>
      </w:r>
    </w:p>
    <w:p w14:paraId="65B2A037" w14:textId="77777777" w:rsidR="009260AC" w:rsidRPr="009260AC" w:rsidRDefault="009260AC" w:rsidP="009260AC">
      <w:pPr>
        <w:numPr>
          <w:ilvl w:val="0"/>
          <w:numId w:val="7"/>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Staff wellbeing (1)</w:t>
      </w:r>
    </w:p>
    <w:p w14:paraId="10B93FC4" w14:textId="77777777" w:rsidR="009260AC" w:rsidRPr="009260AC" w:rsidRDefault="009260AC" w:rsidP="009260AC">
      <w:pPr>
        <w:numPr>
          <w:ilvl w:val="0"/>
          <w:numId w:val="7"/>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Safe Staffing (1)</w:t>
      </w:r>
    </w:p>
    <w:p w14:paraId="2DCFF741" w14:textId="77777777" w:rsidR="009260AC" w:rsidRPr="009260AC" w:rsidRDefault="009260AC" w:rsidP="009260AC">
      <w:pPr>
        <w:numPr>
          <w:ilvl w:val="0"/>
          <w:numId w:val="7"/>
        </w:numPr>
        <w:spacing w:after="200" w:line="276"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System for learning (1)</w:t>
      </w:r>
    </w:p>
    <w:p w14:paraId="1E4D432B" w14:textId="77777777" w:rsidR="009260AC" w:rsidRPr="009260AC" w:rsidRDefault="009260AC" w:rsidP="009260AC">
      <w:pPr>
        <w:spacing w:after="20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15169833" w14:textId="77777777" w:rsidR="009260AC" w:rsidRPr="009260AC" w:rsidRDefault="009260AC" w:rsidP="009260AC">
      <w:pPr>
        <w:spacing w:after="20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1ED98C42" w14:textId="77777777" w:rsidR="009260AC" w:rsidRPr="009260AC" w:rsidRDefault="009260AC" w:rsidP="009260AC">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r w:rsidRPr="009260AC">
        <w:rPr>
          <w:rFonts w:ascii="Calibri" w:eastAsia="Calibri" w:hAnsi="Calibri" w:cs="Times New Roman"/>
          <w:bCs/>
          <w:color w:val="403E40"/>
          <w:kern w:val="0"/>
          <w:sz w:val="24"/>
          <w:szCs w:val="24"/>
          <w14:textFill>
            <w14:solidFill>
              <w14:srgbClr w14:val="403E40">
                <w14:lumMod w14:val="75000"/>
              </w14:srgbClr>
            </w14:solidFill>
          </w14:textFill>
          <w14:ligatures w14:val="none"/>
        </w:rPr>
        <w:br w:type="page"/>
      </w:r>
    </w:p>
    <w:p w14:paraId="1AE68E81" w14:textId="77777777" w:rsidR="009260AC" w:rsidRPr="00272E1F" w:rsidRDefault="009260AC" w:rsidP="00B7656D">
      <w:pPr>
        <w:pStyle w:val="Heading1"/>
        <w:rPr>
          <w:rFonts w:ascii="Calibri" w:eastAsia="Calibri" w:hAnsi="Calibri" w:cs="Calibri"/>
          <w:color w:val="262626" w:themeColor="text1" w:themeTint="D9"/>
          <w:sz w:val="48"/>
          <w:szCs w:val="48"/>
        </w:rPr>
      </w:pPr>
      <w:bookmarkStart w:id="8" w:name="_Primary_Driver:_Person-centred"/>
      <w:bookmarkEnd w:id="8"/>
      <w:r w:rsidRPr="00272E1F">
        <w:rPr>
          <w:rFonts w:ascii="Calibri" w:eastAsia="Calibri" w:hAnsi="Calibri" w:cs="Calibri"/>
          <w:color w:val="262626" w:themeColor="text1" w:themeTint="D9"/>
          <w:sz w:val="48"/>
          <w:szCs w:val="48"/>
        </w:rPr>
        <w:t xml:space="preserve">Primary Driver: Person-centred care </w:t>
      </w:r>
    </w:p>
    <w:p w14:paraId="19F5AC21" w14:textId="77777777" w:rsidR="009260AC" w:rsidRPr="00272E1F" w:rsidRDefault="009260AC" w:rsidP="009260AC">
      <w:pPr>
        <w:spacing w:after="0" w:line="240" w:lineRule="auto"/>
        <w:rPr>
          <w:rFonts w:ascii="Calibri" w:eastAsia="Calibri" w:hAnsi="Calibri" w:cs="Times New Roman"/>
          <w:bCs/>
          <w:color w:val="262626" w:themeColor="text1" w:themeTint="D9"/>
          <w:kern w:val="0"/>
          <w:sz w:val="48"/>
          <w:szCs w:val="48"/>
          <w14:ligatures w14:val="none"/>
        </w:rPr>
      </w:pPr>
    </w:p>
    <w:p w14:paraId="00D9297C" w14:textId="77777777" w:rsidR="009260AC" w:rsidRPr="00272E1F" w:rsidRDefault="009260AC" w:rsidP="00B7656D">
      <w:pPr>
        <w:pStyle w:val="Heading2"/>
        <w:rPr>
          <w:rFonts w:ascii="Calibri" w:eastAsia="Calibri" w:hAnsi="Calibri" w:cs="Calibri"/>
          <w:color w:val="262626" w:themeColor="text1" w:themeTint="D9"/>
          <w:sz w:val="36"/>
          <w:szCs w:val="36"/>
        </w:rPr>
      </w:pPr>
      <w:bookmarkStart w:id="9" w:name="_Secondary_Driver:_Patient,"/>
      <w:bookmarkEnd w:id="9"/>
      <w:r w:rsidRPr="00272E1F">
        <w:rPr>
          <w:rFonts w:ascii="Calibri" w:eastAsia="Calibri" w:hAnsi="Calibri" w:cs="Calibri"/>
          <w:color w:val="262626" w:themeColor="text1" w:themeTint="D9"/>
          <w:sz w:val="36"/>
          <w:szCs w:val="36"/>
        </w:rPr>
        <w:t>Secondary Driver: Patient, families and carers are listened to and included</w:t>
      </w:r>
    </w:p>
    <w:p w14:paraId="26193611" w14:textId="77777777" w:rsidR="009260AC" w:rsidRPr="009260AC" w:rsidRDefault="009260AC" w:rsidP="009260AC">
      <w:pPr>
        <w:spacing w:after="0" w:line="240" w:lineRule="auto"/>
        <w:rPr>
          <w:rFonts w:ascii="Calibri" w:eastAsia="Calibri" w:hAnsi="Calibri" w:cs="Times New Roman"/>
          <w:bCs/>
          <w:color w:val="1B4C87"/>
          <w:kern w:val="0"/>
          <w:sz w:val="32"/>
          <w:szCs w:val="32"/>
          <w14:ligatures w14:val="none"/>
        </w:rPr>
      </w:pPr>
    </w:p>
    <w:p w14:paraId="303BF09C"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r w:rsidRPr="009260AC">
        <w:rPr>
          <w:rFonts w:ascii="Calibri" w:eastAsia="Calibri" w:hAnsi="Calibri" w:cs="Times New Roman"/>
          <w:bCs/>
          <w:color w:val="262626" w:themeColor="text1" w:themeTint="D9"/>
          <w:kern w:val="0"/>
          <w:sz w:val="28"/>
          <w:szCs w:val="28"/>
          <w14:ligatures w14:val="none"/>
        </w:rPr>
        <w:t>Change ideas:</w:t>
      </w:r>
    </w:p>
    <w:p w14:paraId="068A6C20"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p>
    <w:p w14:paraId="0762C27C" w14:textId="77777777" w:rsidR="009260AC" w:rsidRPr="009260AC" w:rsidRDefault="009260AC" w:rsidP="009260AC">
      <w:pPr>
        <w:numPr>
          <w:ilvl w:val="0"/>
          <w:numId w:val="8"/>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 xml:space="preserve">Access to tools, resources and education to support compassionate care </w:t>
      </w:r>
    </w:p>
    <w:p w14:paraId="72CBC960" w14:textId="77777777" w:rsidR="009260AC" w:rsidRPr="009260AC" w:rsidRDefault="009260AC" w:rsidP="009260AC">
      <w:pPr>
        <w:numPr>
          <w:ilvl w:val="0"/>
          <w:numId w:val="8"/>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Use of ‘what matters to me?’</w:t>
      </w:r>
    </w:p>
    <w:p w14:paraId="0EF96486" w14:textId="77777777" w:rsidR="009260AC" w:rsidRPr="009260AC" w:rsidRDefault="009260AC" w:rsidP="009260AC">
      <w:pPr>
        <w:numPr>
          <w:ilvl w:val="0"/>
          <w:numId w:val="8"/>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Use of patient passports</w:t>
      </w:r>
    </w:p>
    <w:p w14:paraId="10920F1F" w14:textId="77777777" w:rsidR="009260AC" w:rsidRPr="009260AC" w:rsidRDefault="009260AC" w:rsidP="009260AC">
      <w:pPr>
        <w:numPr>
          <w:ilvl w:val="0"/>
          <w:numId w:val="8"/>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Principles of Trauma Informed Practice included in local education programmes</w:t>
      </w:r>
    </w:p>
    <w:p w14:paraId="4E5AD2B5" w14:textId="77777777" w:rsidR="009260AC" w:rsidRPr="009260AC" w:rsidRDefault="009260AC" w:rsidP="009260AC">
      <w:pPr>
        <w:numPr>
          <w:ilvl w:val="0"/>
          <w:numId w:val="8"/>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Use of standardised tools to include the voice of the child/young person</w:t>
      </w:r>
    </w:p>
    <w:p w14:paraId="0D52374F"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p>
    <w:p w14:paraId="2620851A"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r w:rsidRPr="009260AC">
        <w:rPr>
          <w:rFonts w:ascii="Calibri" w:eastAsia="Calibri" w:hAnsi="Calibri" w:cs="Times New Roman"/>
          <w:bCs/>
          <w:color w:val="262626" w:themeColor="text1" w:themeTint="D9"/>
          <w:kern w:val="0"/>
          <w:sz w:val="28"/>
          <w:szCs w:val="28"/>
          <w14:ligatures w14:val="none"/>
        </w:rPr>
        <w:t>Evidence and Guidelines:</w:t>
      </w:r>
    </w:p>
    <w:p w14:paraId="489F0126"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32"/>
          <w:szCs w:val="32"/>
          <w14:ligatures w14:val="none"/>
        </w:rPr>
      </w:pPr>
    </w:p>
    <w:p w14:paraId="16FBEC51" w14:textId="77777777" w:rsidR="009260AC" w:rsidRPr="009260AC" w:rsidRDefault="009260AC" w:rsidP="009260AC">
      <w:pPr>
        <w:numPr>
          <w:ilvl w:val="0"/>
          <w:numId w:val="12"/>
        </w:numPr>
        <w:spacing w:after="0" w:line="240" w:lineRule="auto"/>
        <w:contextualSpacing/>
        <w:rPr>
          <w:rFonts w:ascii="Calibri" w:eastAsia="Calibri" w:hAnsi="Calibri" w:cs="Times New Roman"/>
          <w:bCs/>
          <w:color w:val="262626" w:themeColor="text1" w:themeTint="D9"/>
          <w:kern w:val="0"/>
          <w:sz w:val="24"/>
          <w:szCs w:val="24"/>
          <w14:ligatures w14:val="none"/>
        </w:rPr>
      </w:pPr>
      <w:r w:rsidRPr="009260AC">
        <w:rPr>
          <w:rFonts w:ascii="Calibri" w:eastAsia="Times New Roman" w:hAnsi="Calibri" w:cs="Times New Roman"/>
          <w:color w:val="262626" w:themeColor="text1" w:themeTint="D9"/>
          <w:kern w:val="24"/>
          <w:sz w:val="24"/>
          <w:szCs w:val="24"/>
          <w:lang w:eastAsia="en-GB"/>
          <w14:ligatures w14:val="none"/>
        </w:rPr>
        <w:t xml:space="preserve">Heath G, Montgomery H, Eyre C, Cummins C, Pattison H, Shaw R. </w:t>
      </w:r>
      <w:hyperlink r:id="rId19" w:history="1">
        <w:r w:rsidRPr="009260AC">
          <w:rPr>
            <w:rFonts w:ascii="Calibri" w:eastAsia="Times New Roman" w:hAnsi="Calibri" w:cs="Times New Roman"/>
            <w:color w:val="2E74B5" w:themeColor="accent1" w:themeShade="BF"/>
            <w:kern w:val="24"/>
            <w:sz w:val="24"/>
            <w:szCs w:val="24"/>
            <w:u w:val="single"/>
            <w:lang w:eastAsia="en-GB"/>
            <w14:ligatures w14:val="none"/>
          </w:rPr>
          <w:t>Developing a Tool to Support Communication of Parental Concerns When a Child is in Hospital</w:t>
        </w:r>
      </w:hyperlink>
      <w:r w:rsidRPr="009260AC">
        <w:rPr>
          <w:rFonts w:ascii="Calibri" w:eastAsia="Times New Roman" w:hAnsi="Calibri" w:cs="Times New Roman"/>
          <w:color w:val="2E74B5" w:themeColor="accent1" w:themeShade="BF"/>
          <w:kern w:val="24"/>
          <w:sz w:val="24"/>
          <w:szCs w:val="24"/>
          <w:u w:val="single"/>
          <w:lang w:eastAsia="en-GB"/>
          <w14:ligatures w14:val="none"/>
        </w:rPr>
        <w:t xml:space="preserve"> </w:t>
      </w:r>
      <w:r w:rsidRPr="009260AC">
        <w:rPr>
          <w:rFonts w:ascii="Calibri" w:eastAsia="Times New Roman" w:hAnsi="Calibri" w:cs="Times New Roman"/>
          <w:color w:val="262626" w:themeColor="text1" w:themeTint="D9"/>
          <w:kern w:val="24"/>
          <w:sz w:val="24"/>
          <w:szCs w:val="24"/>
          <w:lang w:eastAsia="en-GB"/>
          <w14:ligatures w14:val="none"/>
        </w:rPr>
        <w:t>Healthcare (Basel). 2016 Jan 13;4(1):9.</w:t>
      </w:r>
    </w:p>
    <w:p w14:paraId="59A5AD46"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32"/>
          <w:szCs w:val="32"/>
          <w14:ligatures w14:val="none"/>
        </w:rPr>
      </w:pPr>
    </w:p>
    <w:p w14:paraId="43F54C11"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r w:rsidRPr="009260AC">
        <w:rPr>
          <w:rFonts w:ascii="Calibri" w:eastAsia="Calibri" w:hAnsi="Calibri" w:cs="Times New Roman"/>
          <w:bCs/>
          <w:color w:val="262626" w:themeColor="text1" w:themeTint="D9"/>
          <w:kern w:val="0"/>
          <w:sz w:val="28"/>
          <w:szCs w:val="28"/>
          <w14:ligatures w14:val="none"/>
        </w:rPr>
        <w:t>Tools and Resources:</w:t>
      </w:r>
    </w:p>
    <w:p w14:paraId="347408C2"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p>
    <w:p w14:paraId="6280D97C" w14:textId="77777777" w:rsidR="009260AC" w:rsidRPr="009260AC" w:rsidRDefault="009260AC" w:rsidP="009260AC">
      <w:pPr>
        <w:numPr>
          <w:ilvl w:val="0"/>
          <w:numId w:val="12"/>
        </w:numPr>
        <w:spacing w:after="0" w:line="276" w:lineRule="auto"/>
        <w:ind w:left="714" w:hanging="357"/>
        <w:contextualSpacing/>
        <w:rPr>
          <w:rFonts w:ascii="Times New Roman" w:eastAsia="Times New Roman" w:hAnsi="Times New Roman" w:cs="Times New Roman"/>
          <w:color w:val="262626" w:themeColor="text1" w:themeTint="D9"/>
          <w:kern w:val="0"/>
          <w:sz w:val="36"/>
          <w:szCs w:val="36"/>
          <w:lang w:eastAsia="en-GB"/>
          <w14:ligatures w14:val="none"/>
        </w:rPr>
      </w:pPr>
      <w:r w:rsidRPr="009260AC">
        <w:rPr>
          <w:rFonts w:ascii="Calibri" w:eastAsia="Calibri" w:hAnsi="Calibri" w:cs="Times New Roman"/>
          <w:color w:val="262626" w:themeColor="text1" w:themeTint="D9"/>
          <w:kern w:val="24"/>
          <w:sz w:val="24"/>
          <w:szCs w:val="24"/>
          <w:lang w:eastAsia="en-GB"/>
          <w14:ligatures w14:val="none"/>
        </w:rPr>
        <w:t xml:space="preserve">Children with Exceptional Healthcare Needs (CEN) Managed Clinical Network </w:t>
      </w:r>
      <w:hyperlink r:id="rId20" w:history="1">
        <w:r w:rsidRPr="009260AC">
          <w:rPr>
            <w:rFonts w:ascii="Calibri" w:eastAsia="Calibri" w:hAnsi="Calibri" w:cs="Times New Roman"/>
            <w:color w:val="2E74B5" w:themeColor="accent1" w:themeShade="BF"/>
            <w:kern w:val="24"/>
            <w:sz w:val="24"/>
            <w:szCs w:val="24"/>
            <w:u w:val="single"/>
            <w:lang w:eastAsia="en-GB"/>
            <w14:ligatures w14:val="none"/>
          </w:rPr>
          <w:t>Communicating with Children: 2019</w:t>
        </w:r>
      </w:hyperlink>
      <w:r w:rsidRPr="009260AC">
        <w:rPr>
          <w:rFonts w:ascii="Calibri" w:eastAsia="Calibri" w:hAnsi="Calibri" w:cs="Times New Roman"/>
          <w:color w:val="262626" w:themeColor="text1" w:themeTint="D9"/>
          <w:kern w:val="24"/>
          <w:sz w:val="24"/>
          <w:szCs w:val="24"/>
          <w:lang w:eastAsia="en-GB"/>
          <w14:ligatures w14:val="none"/>
        </w:rPr>
        <w:t>. Accessed 8 July 2024.</w:t>
      </w:r>
    </w:p>
    <w:p w14:paraId="0424502E" w14:textId="77777777" w:rsidR="009260AC" w:rsidRPr="009260AC" w:rsidRDefault="009260AC" w:rsidP="009260AC">
      <w:pPr>
        <w:numPr>
          <w:ilvl w:val="0"/>
          <w:numId w:val="12"/>
        </w:numPr>
        <w:spacing w:after="0" w:line="276" w:lineRule="auto"/>
        <w:ind w:left="714" w:hanging="357"/>
        <w:contextualSpacing/>
        <w:rPr>
          <w:rFonts w:ascii="Times New Roman" w:eastAsia="Times New Roman" w:hAnsi="Times New Roman" w:cs="Times New Roman"/>
          <w:color w:val="262626" w:themeColor="text1" w:themeTint="D9"/>
          <w:kern w:val="0"/>
          <w:sz w:val="36"/>
          <w:szCs w:val="36"/>
          <w:lang w:eastAsia="en-GB"/>
          <w14:ligatures w14:val="none"/>
        </w:rPr>
      </w:pPr>
      <w:r w:rsidRPr="009260AC">
        <w:rPr>
          <w:rFonts w:ascii="Calibri" w:eastAsia="Calibri" w:hAnsi="Calibri" w:cs="Times New Roman"/>
          <w:color w:val="262626" w:themeColor="text1" w:themeTint="D9"/>
          <w:kern w:val="24"/>
          <w:sz w:val="24"/>
          <w:szCs w:val="24"/>
          <w:lang w:eastAsia="en-GB"/>
          <w14:ligatures w14:val="none"/>
        </w:rPr>
        <w:t xml:space="preserve">Children with Exceptional Healthcare Needs (CEN) Managed Clinical Network </w:t>
      </w:r>
      <w:hyperlink r:id="rId21" w:history="1">
        <w:r w:rsidRPr="009260AC">
          <w:rPr>
            <w:rFonts w:ascii="Calibri" w:eastAsia="Calibri" w:hAnsi="Calibri" w:cs="Times New Roman"/>
            <w:color w:val="2E74B5" w:themeColor="accent1" w:themeShade="BF"/>
            <w:kern w:val="24"/>
            <w:sz w:val="24"/>
            <w:szCs w:val="24"/>
            <w:u w:val="single"/>
            <w:lang w:eastAsia="en-GB"/>
            <w14:ligatures w14:val="none"/>
          </w:rPr>
          <w:t>NHS Education for Scotland. eLearning Modules: 2023</w:t>
        </w:r>
      </w:hyperlink>
      <w:r w:rsidRPr="009260AC">
        <w:rPr>
          <w:rFonts w:ascii="Calibri" w:eastAsia="Calibri" w:hAnsi="Calibri" w:cs="Times New Roman"/>
          <w:color w:val="262626" w:themeColor="text1" w:themeTint="D9"/>
          <w:kern w:val="24"/>
          <w:sz w:val="24"/>
          <w:szCs w:val="24"/>
          <w:lang w:eastAsia="en-GB"/>
          <w14:ligatures w14:val="none"/>
        </w:rPr>
        <w:t>. Accessed 8 July 2024.</w:t>
      </w:r>
    </w:p>
    <w:p w14:paraId="002497EE" w14:textId="77777777" w:rsidR="009260AC" w:rsidRPr="009260AC" w:rsidRDefault="009260AC" w:rsidP="009260AC">
      <w:pPr>
        <w:numPr>
          <w:ilvl w:val="0"/>
          <w:numId w:val="12"/>
        </w:numPr>
        <w:spacing w:after="0" w:line="276" w:lineRule="auto"/>
        <w:ind w:left="714" w:hanging="357"/>
        <w:contextualSpacing/>
        <w:rPr>
          <w:rFonts w:ascii="Times New Roman" w:eastAsia="Times New Roman" w:hAnsi="Times New Roman" w:cs="Times New Roman"/>
          <w:color w:val="262626" w:themeColor="text1" w:themeTint="D9"/>
          <w:kern w:val="0"/>
          <w:sz w:val="36"/>
          <w:szCs w:val="36"/>
          <w:lang w:eastAsia="en-GB"/>
          <w14:ligatures w14:val="none"/>
        </w:rPr>
      </w:pPr>
      <w:r w:rsidRPr="009260AC">
        <w:rPr>
          <w:rFonts w:ascii="Calibri" w:eastAsia="Calibri" w:hAnsi="Calibri" w:cs="Times New Roman"/>
          <w:color w:val="262626" w:themeColor="text1" w:themeTint="D9"/>
          <w:kern w:val="24"/>
          <w:sz w:val="24"/>
          <w:szCs w:val="24"/>
          <w:lang w:eastAsia="en-GB"/>
          <w14:ligatures w14:val="none"/>
        </w:rPr>
        <w:t xml:space="preserve">Healthcare Improvement Scotland </w:t>
      </w:r>
      <w:hyperlink r:id="rId22" w:history="1">
        <w:r w:rsidRPr="009260AC">
          <w:rPr>
            <w:rFonts w:ascii="Calibri" w:eastAsia="Calibri" w:hAnsi="Calibri" w:cs="Times New Roman"/>
            <w:color w:val="2E74B5" w:themeColor="accent1" w:themeShade="BF"/>
            <w:kern w:val="24"/>
            <w:sz w:val="24"/>
            <w:szCs w:val="24"/>
            <w:u w:val="single"/>
            <w:lang w:eastAsia="en-GB"/>
            <w14:ligatures w14:val="none"/>
          </w:rPr>
          <w:t>What matters to you? 2023</w:t>
        </w:r>
      </w:hyperlink>
      <w:r w:rsidRPr="009260AC">
        <w:rPr>
          <w:rFonts w:ascii="Calibri" w:eastAsia="Calibri" w:hAnsi="Calibri" w:cs="Times New Roman"/>
          <w:color w:val="262626" w:themeColor="text1" w:themeTint="D9"/>
          <w:kern w:val="24"/>
          <w:sz w:val="24"/>
          <w:szCs w:val="24"/>
          <w:u w:val="single"/>
          <w:lang w:eastAsia="en-GB"/>
          <w14:ligatures w14:val="none"/>
        </w:rPr>
        <w:t>.</w:t>
      </w:r>
      <w:r w:rsidRPr="009260AC">
        <w:rPr>
          <w:rFonts w:ascii="Calibri" w:eastAsia="Calibri" w:hAnsi="Calibri" w:cs="Times New Roman"/>
          <w:color w:val="262626" w:themeColor="text1" w:themeTint="D9"/>
          <w:kern w:val="24"/>
          <w:sz w:val="24"/>
          <w:szCs w:val="24"/>
          <w:lang w:eastAsia="en-GB"/>
          <w14:ligatures w14:val="none"/>
        </w:rPr>
        <w:t> Accessed 8 July 2024.</w:t>
      </w:r>
    </w:p>
    <w:p w14:paraId="16E5472D" w14:textId="77777777" w:rsidR="009260AC" w:rsidRPr="009260AC" w:rsidRDefault="009260AC" w:rsidP="009260AC">
      <w:pPr>
        <w:numPr>
          <w:ilvl w:val="0"/>
          <w:numId w:val="12"/>
        </w:numPr>
        <w:spacing w:after="0" w:line="276" w:lineRule="auto"/>
        <w:ind w:left="714" w:hanging="357"/>
        <w:contextualSpacing/>
        <w:rPr>
          <w:rFonts w:ascii="Times New Roman" w:eastAsia="Times New Roman" w:hAnsi="Times New Roman" w:cs="Times New Roman"/>
          <w:color w:val="262626" w:themeColor="text1" w:themeTint="D9"/>
          <w:kern w:val="0"/>
          <w:sz w:val="36"/>
          <w:szCs w:val="36"/>
          <w:lang w:eastAsia="en-GB"/>
          <w14:ligatures w14:val="none"/>
        </w:rPr>
      </w:pPr>
      <w:r w:rsidRPr="009260AC">
        <w:rPr>
          <w:rFonts w:ascii="Calibri" w:eastAsia="Calibri" w:hAnsi="Calibri" w:cs="Times New Roman"/>
          <w:color w:val="262626" w:themeColor="text1" w:themeTint="D9"/>
          <w:kern w:val="24"/>
          <w:sz w:val="24"/>
          <w:szCs w:val="24"/>
          <w:lang w:eastAsia="en-GB"/>
          <w14:ligatures w14:val="none"/>
        </w:rPr>
        <w:t xml:space="preserve">NHS Education for Scotland </w:t>
      </w:r>
      <w:hyperlink r:id="rId23" w:history="1">
        <w:r w:rsidRPr="009260AC">
          <w:rPr>
            <w:rFonts w:ascii="Calibri" w:eastAsia="Calibri" w:hAnsi="Calibri" w:cs="Times New Roman"/>
            <w:color w:val="2E74B5" w:themeColor="accent1" w:themeShade="BF"/>
            <w:kern w:val="24"/>
            <w:sz w:val="24"/>
            <w:szCs w:val="24"/>
            <w:u w:val="single"/>
            <w:lang w:eastAsia="en-GB"/>
            <w14:ligatures w14:val="none"/>
          </w:rPr>
          <w:t>National trauma training programme 2023</w:t>
        </w:r>
      </w:hyperlink>
      <w:hyperlink r:id="rId24" w:history="1">
        <w:r w:rsidRPr="009260AC">
          <w:rPr>
            <w:rFonts w:ascii="Calibri" w:eastAsia="Calibri" w:hAnsi="Calibri" w:cs="Times New Roman"/>
            <w:color w:val="262626" w:themeColor="text1" w:themeTint="D9"/>
            <w:kern w:val="24"/>
            <w:sz w:val="24"/>
            <w:szCs w:val="24"/>
            <w:u w:val="single"/>
            <w:lang w:eastAsia="en-GB"/>
            <w14:ligatures w14:val="none"/>
          </w:rPr>
          <w:t>.</w:t>
        </w:r>
      </w:hyperlink>
      <w:r w:rsidRPr="009260AC">
        <w:rPr>
          <w:rFonts w:ascii="Calibri" w:eastAsia="Calibri" w:hAnsi="Calibri" w:cs="Times New Roman"/>
          <w:color w:val="262626" w:themeColor="text1" w:themeTint="D9"/>
          <w:kern w:val="24"/>
          <w:sz w:val="24"/>
          <w:szCs w:val="24"/>
          <w:lang w:eastAsia="en-GB"/>
          <w14:ligatures w14:val="none"/>
        </w:rPr>
        <w:t> Accessed 13 July 2023.</w:t>
      </w:r>
    </w:p>
    <w:p w14:paraId="74E84849" w14:textId="77777777" w:rsidR="009260AC" w:rsidRPr="009260AC" w:rsidRDefault="009260AC" w:rsidP="009260AC">
      <w:pPr>
        <w:numPr>
          <w:ilvl w:val="0"/>
          <w:numId w:val="12"/>
        </w:numPr>
        <w:spacing w:after="0" w:line="276" w:lineRule="auto"/>
        <w:ind w:left="714" w:hanging="357"/>
        <w:contextualSpacing/>
        <w:rPr>
          <w:rFonts w:ascii="Times New Roman" w:eastAsia="Times New Roman" w:hAnsi="Times New Roman" w:cs="Times New Roman"/>
          <w:color w:val="262626" w:themeColor="text1" w:themeTint="D9"/>
          <w:kern w:val="0"/>
          <w:sz w:val="36"/>
          <w:szCs w:val="36"/>
          <w:lang w:eastAsia="en-GB"/>
          <w14:ligatures w14:val="none"/>
        </w:rPr>
      </w:pPr>
      <w:r w:rsidRPr="009260AC">
        <w:rPr>
          <w:rFonts w:ascii="Calibri" w:eastAsia="Calibri" w:hAnsi="Calibri" w:cs="Times New Roman"/>
          <w:color w:val="262626" w:themeColor="text1" w:themeTint="D9"/>
          <w:kern w:val="24"/>
          <w:sz w:val="24"/>
          <w:szCs w:val="24"/>
          <w:lang w:eastAsia="en-GB"/>
          <w14:ligatures w14:val="none"/>
        </w:rPr>
        <w:t xml:space="preserve">Promoting a more inclusive society (PAMIS), promoting a more inclusive </w:t>
      </w:r>
      <w:r w:rsidRPr="009260AC">
        <w:rPr>
          <w:rFonts w:ascii="Calibri" w:eastAsia="Calibri" w:hAnsi="Calibri" w:cs="Times New Roman"/>
          <w:color w:val="2E74B5" w:themeColor="accent1" w:themeShade="BF"/>
          <w:kern w:val="24"/>
          <w:sz w:val="24"/>
          <w:szCs w:val="24"/>
          <w:lang w:eastAsia="en-GB"/>
          <w14:ligatures w14:val="none"/>
        </w:rPr>
        <w:t xml:space="preserve">society </w:t>
      </w:r>
      <w:hyperlink r:id="rId25" w:history="1">
        <w:r w:rsidRPr="009260AC">
          <w:rPr>
            <w:rFonts w:ascii="Calibri" w:eastAsia="Calibri" w:hAnsi="Calibri" w:cs="Times New Roman"/>
            <w:color w:val="2E74B5" w:themeColor="accent1" w:themeShade="BF"/>
            <w:kern w:val="24"/>
            <w:sz w:val="24"/>
            <w:szCs w:val="24"/>
            <w:u w:val="single"/>
            <w:lang w:eastAsia="en-GB"/>
            <w14:ligatures w14:val="none"/>
          </w:rPr>
          <w:t>PAMIS Digital Passports 2023</w:t>
        </w:r>
      </w:hyperlink>
      <w:r w:rsidRPr="009260AC">
        <w:rPr>
          <w:rFonts w:ascii="Calibri" w:eastAsia="Calibri" w:hAnsi="Calibri" w:cs="Times New Roman"/>
          <w:color w:val="262626" w:themeColor="text1" w:themeTint="D9"/>
          <w:kern w:val="24"/>
          <w:sz w:val="24"/>
          <w:szCs w:val="24"/>
          <w:u w:val="single"/>
          <w:lang w:eastAsia="en-GB"/>
          <w14:ligatures w14:val="none"/>
        </w:rPr>
        <w:t xml:space="preserve">. </w:t>
      </w:r>
      <w:r w:rsidRPr="009260AC">
        <w:rPr>
          <w:rFonts w:ascii="Calibri" w:eastAsia="Calibri" w:hAnsi="Calibri" w:cs="Times New Roman"/>
          <w:color w:val="262626" w:themeColor="text1" w:themeTint="D9"/>
          <w:kern w:val="24"/>
          <w:sz w:val="24"/>
          <w:szCs w:val="24"/>
          <w:lang w:eastAsia="en-GB"/>
          <w14:ligatures w14:val="none"/>
        </w:rPr>
        <w:t>Accessed 8 July 2024.</w:t>
      </w:r>
    </w:p>
    <w:p w14:paraId="0E2A16E8" w14:textId="77777777" w:rsidR="009260AC" w:rsidRPr="009260AC" w:rsidRDefault="009260AC" w:rsidP="009260AC">
      <w:pPr>
        <w:numPr>
          <w:ilvl w:val="0"/>
          <w:numId w:val="12"/>
        </w:numPr>
        <w:spacing w:after="0" w:line="276" w:lineRule="auto"/>
        <w:ind w:left="714" w:hanging="357"/>
        <w:contextualSpacing/>
        <w:rPr>
          <w:rFonts w:ascii="Times New Roman" w:eastAsia="Times New Roman" w:hAnsi="Times New Roman" w:cs="Times New Roman"/>
          <w:color w:val="262626" w:themeColor="text1" w:themeTint="D9"/>
          <w:kern w:val="0"/>
          <w:sz w:val="36"/>
          <w:szCs w:val="36"/>
          <w:lang w:eastAsia="en-GB"/>
          <w14:ligatures w14:val="none"/>
        </w:rPr>
      </w:pPr>
      <w:r w:rsidRPr="009260AC">
        <w:rPr>
          <w:rFonts w:ascii="Calibri" w:eastAsia="Calibri" w:hAnsi="Calibri" w:cs="Times New Roman"/>
          <w:color w:val="262626" w:themeColor="text1" w:themeTint="D9"/>
          <w:kern w:val="24"/>
          <w:sz w:val="24"/>
          <w:szCs w:val="24"/>
          <w:lang w:eastAsia="en-GB"/>
          <w14:ligatures w14:val="none"/>
        </w:rPr>
        <w:t>Royal College of Paediatrics and Child Health</w:t>
      </w:r>
      <w:r w:rsidRPr="009260AC">
        <w:rPr>
          <w:rFonts w:ascii="Calibri" w:eastAsia="Calibri" w:hAnsi="Calibri" w:cs="Times New Roman"/>
          <w:color w:val="262626" w:themeColor="text1" w:themeTint="D9"/>
          <w:kern w:val="24"/>
          <w:sz w:val="24"/>
          <w:szCs w:val="24"/>
          <w:u w:val="single"/>
          <w:lang w:eastAsia="en-GB"/>
          <w14:ligatures w14:val="none"/>
        </w:rPr>
        <w:t xml:space="preserve"> </w:t>
      </w:r>
      <w:hyperlink r:id="rId26" w:history="1">
        <w:r w:rsidRPr="009260AC">
          <w:rPr>
            <w:rFonts w:ascii="Calibri" w:eastAsia="Calibri" w:hAnsi="Calibri" w:cs="Times New Roman"/>
            <w:color w:val="2E74B5" w:themeColor="accent1" w:themeShade="BF"/>
            <w:kern w:val="24"/>
            <w:sz w:val="24"/>
            <w:szCs w:val="24"/>
            <w:u w:val="single"/>
            <w:lang w:eastAsia="en-GB"/>
            <w14:ligatures w14:val="none"/>
          </w:rPr>
          <w:t>RCPCH &amp; Us</w:t>
        </w:r>
      </w:hyperlink>
      <w:r w:rsidRPr="009260AC">
        <w:rPr>
          <w:rFonts w:ascii="Calibri" w:eastAsia="Calibri" w:hAnsi="Calibri" w:cs="Times New Roman"/>
          <w:color w:val="2E74B5" w:themeColor="accent1" w:themeShade="BF"/>
          <w:kern w:val="24"/>
          <w:sz w:val="24"/>
          <w:szCs w:val="24"/>
          <w:u w:val="single"/>
          <w:lang w:eastAsia="en-GB"/>
          <w14:ligatures w14:val="none"/>
        </w:rPr>
        <w:t>.</w:t>
      </w:r>
      <w:r w:rsidRPr="009260AC">
        <w:rPr>
          <w:rFonts w:ascii="Calibri" w:eastAsia="Calibri" w:hAnsi="Calibri" w:cs="Times New Roman"/>
          <w:color w:val="2E74B5" w:themeColor="accent1" w:themeShade="BF"/>
          <w:kern w:val="24"/>
          <w:sz w:val="24"/>
          <w:szCs w:val="24"/>
          <w:lang w:eastAsia="en-GB"/>
          <w14:ligatures w14:val="none"/>
        </w:rPr>
        <w:t> </w:t>
      </w:r>
      <w:r w:rsidRPr="009260AC">
        <w:rPr>
          <w:rFonts w:ascii="Calibri" w:eastAsia="Calibri" w:hAnsi="Calibri" w:cs="Times New Roman"/>
          <w:color w:val="262626" w:themeColor="text1" w:themeTint="D9"/>
          <w:kern w:val="24"/>
          <w:sz w:val="24"/>
          <w:szCs w:val="24"/>
          <w:lang w:eastAsia="en-GB"/>
          <w14:ligatures w14:val="none"/>
        </w:rPr>
        <w:t>Accessed 8 July 2024.</w:t>
      </w:r>
    </w:p>
    <w:p w14:paraId="7FBD8E08" w14:textId="77777777" w:rsidR="009260AC" w:rsidRPr="009260AC" w:rsidRDefault="009260AC" w:rsidP="009260AC">
      <w:pPr>
        <w:numPr>
          <w:ilvl w:val="0"/>
          <w:numId w:val="12"/>
        </w:numPr>
        <w:spacing w:after="0" w:line="276" w:lineRule="auto"/>
        <w:ind w:left="714" w:hanging="357"/>
        <w:contextualSpacing/>
        <w:rPr>
          <w:rFonts w:ascii="Times New Roman" w:eastAsia="Times New Roman" w:hAnsi="Times New Roman" w:cs="Times New Roman"/>
          <w:color w:val="262626" w:themeColor="text1" w:themeTint="D9"/>
          <w:kern w:val="0"/>
          <w:sz w:val="36"/>
          <w:szCs w:val="36"/>
          <w:lang w:eastAsia="en-GB"/>
          <w14:ligatures w14:val="none"/>
        </w:rPr>
      </w:pPr>
      <w:r w:rsidRPr="009260AC">
        <w:rPr>
          <w:rFonts w:ascii="Calibri" w:eastAsia="Calibri" w:hAnsi="Calibri" w:cs="Times New Roman"/>
          <w:color w:val="262626" w:themeColor="text1" w:themeTint="D9"/>
          <w:kern w:val="24"/>
          <w:sz w:val="24"/>
          <w:szCs w:val="24"/>
          <w:lang w:eastAsia="en-GB"/>
          <w14:ligatures w14:val="none"/>
        </w:rPr>
        <w:t xml:space="preserve">The Highland Council Comhairle na Gàidhealtachd </w:t>
      </w:r>
      <w:hyperlink r:id="rId27" w:history="1">
        <w:r w:rsidRPr="009260AC">
          <w:rPr>
            <w:rFonts w:ascii="Calibri" w:eastAsia="Calibri" w:hAnsi="Calibri" w:cs="Times New Roman"/>
            <w:color w:val="2E74B5" w:themeColor="accent1" w:themeShade="BF"/>
            <w:kern w:val="24"/>
            <w:sz w:val="24"/>
            <w:szCs w:val="24"/>
            <w:u w:val="single"/>
            <w:lang w:eastAsia="en-GB"/>
            <w14:ligatures w14:val="none"/>
          </w:rPr>
          <w:t>Tools for gathering the views of children and young people. 2020</w:t>
        </w:r>
      </w:hyperlink>
      <w:r w:rsidRPr="009260AC">
        <w:rPr>
          <w:rFonts w:ascii="Calibri" w:eastAsia="Calibri" w:hAnsi="Calibri" w:cs="Times New Roman"/>
          <w:color w:val="262626" w:themeColor="text1" w:themeTint="D9"/>
          <w:kern w:val="24"/>
          <w:sz w:val="24"/>
          <w:szCs w:val="24"/>
          <w:lang w:eastAsia="en-GB"/>
          <w14:ligatures w14:val="none"/>
        </w:rPr>
        <w:t>. Accessed 8 July 2024.</w:t>
      </w:r>
    </w:p>
    <w:p w14:paraId="25FEBB40"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32"/>
          <w:szCs w:val="32"/>
          <w14:ligatures w14:val="none"/>
        </w:rPr>
      </w:pPr>
    </w:p>
    <w:p w14:paraId="386240EB" w14:textId="77777777" w:rsidR="009260AC" w:rsidRPr="009260AC" w:rsidRDefault="009260AC" w:rsidP="009260AC">
      <w:pPr>
        <w:spacing w:after="0" w:line="240" w:lineRule="auto"/>
        <w:rPr>
          <w:rFonts w:ascii="Calibri" w:eastAsia="Calibri" w:hAnsi="Calibri" w:cs="Times New Roman"/>
          <w:bCs/>
          <w:color w:val="1B4C87"/>
          <w:kern w:val="0"/>
          <w:sz w:val="32"/>
          <w:szCs w:val="32"/>
          <w14:ligatures w14:val="none"/>
        </w:rPr>
      </w:pPr>
      <w:r w:rsidRPr="009260AC">
        <w:rPr>
          <w:rFonts w:ascii="Calibri" w:eastAsia="Calibri" w:hAnsi="Calibri" w:cs="Times New Roman"/>
          <w:bCs/>
          <w:color w:val="1B4C87"/>
          <w:kern w:val="0"/>
          <w:sz w:val="32"/>
          <w:szCs w:val="32"/>
          <w14:ligatures w14:val="none"/>
        </w:rPr>
        <w:br w:type="page"/>
      </w:r>
    </w:p>
    <w:p w14:paraId="2C6159D4" w14:textId="77777777" w:rsidR="009260AC" w:rsidRPr="00272E1F" w:rsidRDefault="009260AC" w:rsidP="009260AC">
      <w:pPr>
        <w:spacing w:after="0" w:line="240" w:lineRule="auto"/>
        <w:rPr>
          <w:rFonts w:ascii="Calibri" w:eastAsia="Calibri" w:hAnsi="Calibri" w:cs="Times New Roman"/>
          <w:bCs/>
          <w:color w:val="262626" w:themeColor="text1" w:themeTint="D9"/>
          <w:kern w:val="0"/>
          <w:sz w:val="48"/>
          <w:szCs w:val="48"/>
          <w14:ligatures w14:val="none"/>
        </w:rPr>
      </w:pPr>
      <w:r w:rsidRPr="00272E1F">
        <w:rPr>
          <w:rFonts w:ascii="Calibri" w:eastAsia="Calibri" w:hAnsi="Calibri" w:cs="Times New Roman"/>
          <w:bCs/>
          <w:color w:val="262626" w:themeColor="text1" w:themeTint="D9"/>
          <w:kern w:val="0"/>
          <w:sz w:val="48"/>
          <w:szCs w:val="48"/>
          <w14:ligatures w14:val="none"/>
        </w:rPr>
        <w:t xml:space="preserve">Primary Driver: Person-centred care </w:t>
      </w:r>
    </w:p>
    <w:p w14:paraId="2DBFE76B" w14:textId="77777777" w:rsidR="009260AC" w:rsidRPr="00272E1F" w:rsidRDefault="009260AC" w:rsidP="009260AC">
      <w:pPr>
        <w:spacing w:after="0" w:line="240" w:lineRule="auto"/>
        <w:rPr>
          <w:rFonts w:ascii="Calibri" w:eastAsia="Calibri" w:hAnsi="Calibri" w:cs="Times New Roman"/>
          <w:bCs/>
          <w:color w:val="262626" w:themeColor="text1" w:themeTint="D9"/>
          <w:kern w:val="0"/>
          <w:sz w:val="32"/>
          <w:szCs w:val="32"/>
          <w14:ligatures w14:val="none"/>
        </w:rPr>
      </w:pPr>
    </w:p>
    <w:p w14:paraId="361DBFB3" w14:textId="77777777" w:rsidR="009260AC" w:rsidRPr="00272E1F" w:rsidRDefault="009260AC" w:rsidP="00B7656D">
      <w:pPr>
        <w:pStyle w:val="Heading2"/>
        <w:rPr>
          <w:rFonts w:ascii="Calibri" w:eastAsia="Calibri" w:hAnsi="Calibri" w:cs="Calibri"/>
          <w:color w:val="262626" w:themeColor="text1" w:themeTint="D9"/>
          <w:sz w:val="36"/>
          <w:szCs w:val="36"/>
        </w:rPr>
      </w:pPr>
      <w:bookmarkStart w:id="10" w:name="_Secondary_Driver:_Person-centred"/>
      <w:bookmarkEnd w:id="10"/>
      <w:r w:rsidRPr="00272E1F">
        <w:rPr>
          <w:rFonts w:ascii="Calibri" w:eastAsia="Calibri" w:hAnsi="Calibri" w:cs="Calibri"/>
          <w:color w:val="262626" w:themeColor="text1" w:themeTint="D9"/>
          <w:sz w:val="36"/>
          <w:szCs w:val="36"/>
        </w:rPr>
        <w:t>Secondary Driver: Person-centred care planning</w:t>
      </w:r>
    </w:p>
    <w:p w14:paraId="2E5008F9" w14:textId="77777777" w:rsidR="009260AC" w:rsidRPr="009260AC" w:rsidRDefault="009260AC" w:rsidP="009260AC">
      <w:pPr>
        <w:spacing w:after="0" w:line="240" w:lineRule="auto"/>
        <w:rPr>
          <w:rFonts w:ascii="Calibri" w:eastAsia="Calibri" w:hAnsi="Calibri" w:cs="Times New Roman"/>
          <w:bCs/>
          <w:color w:val="1B4C87"/>
          <w:kern w:val="0"/>
          <w:sz w:val="32"/>
          <w:szCs w:val="32"/>
          <w14:ligatures w14:val="none"/>
        </w:rPr>
      </w:pPr>
    </w:p>
    <w:p w14:paraId="4F751538"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r w:rsidRPr="009260AC">
        <w:rPr>
          <w:rFonts w:ascii="Calibri" w:eastAsia="Calibri" w:hAnsi="Calibri" w:cs="Times New Roman"/>
          <w:bCs/>
          <w:color w:val="262626" w:themeColor="text1" w:themeTint="D9"/>
          <w:kern w:val="0"/>
          <w:sz w:val="28"/>
          <w:szCs w:val="28"/>
          <w14:ligatures w14:val="none"/>
        </w:rPr>
        <w:t>Change ideas:</w:t>
      </w:r>
    </w:p>
    <w:p w14:paraId="59BBDA3C"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p>
    <w:p w14:paraId="16B02849" w14:textId="77777777" w:rsidR="009260AC" w:rsidRPr="009260AC" w:rsidRDefault="009260AC" w:rsidP="009260AC">
      <w:pPr>
        <w:numPr>
          <w:ilvl w:val="0"/>
          <w:numId w:val="9"/>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Local method for documenting unique physiological baseline</w:t>
      </w:r>
    </w:p>
    <w:p w14:paraId="7F062EFD" w14:textId="77777777" w:rsidR="009260AC" w:rsidRPr="009260AC" w:rsidRDefault="009260AC" w:rsidP="009260AC">
      <w:pPr>
        <w:numPr>
          <w:ilvl w:val="0"/>
          <w:numId w:val="9"/>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Local mechanism to discuss environmental needs of the child/young person</w:t>
      </w:r>
    </w:p>
    <w:p w14:paraId="2B45A223" w14:textId="77777777" w:rsidR="009260AC" w:rsidRPr="009260AC" w:rsidRDefault="009260AC" w:rsidP="009260AC">
      <w:pPr>
        <w:numPr>
          <w:ilvl w:val="0"/>
          <w:numId w:val="9"/>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Use of specialist resources to support care-experienced young people</w:t>
      </w:r>
    </w:p>
    <w:p w14:paraId="2969E6DE"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p>
    <w:p w14:paraId="5ECA976E"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r w:rsidRPr="009260AC">
        <w:rPr>
          <w:rFonts w:ascii="Calibri" w:eastAsia="Calibri" w:hAnsi="Calibri" w:cs="Times New Roman"/>
          <w:bCs/>
          <w:color w:val="262626" w:themeColor="text1" w:themeTint="D9"/>
          <w:kern w:val="0"/>
          <w:sz w:val="28"/>
          <w:szCs w:val="28"/>
          <w14:ligatures w14:val="none"/>
        </w:rPr>
        <w:t>Evidence and Guidelines:</w:t>
      </w:r>
    </w:p>
    <w:p w14:paraId="1D204D6D"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p>
    <w:p w14:paraId="7B4708BD" w14:textId="77777777" w:rsidR="009260AC" w:rsidRPr="009260AC" w:rsidRDefault="009260AC" w:rsidP="009260AC">
      <w:pPr>
        <w:numPr>
          <w:ilvl w:val="0"/>
          <w:numId w:val="13"/>
        </w:numPr>
        <w:spacing w:after="0" w:line="276" w:lineRule="auto"/>
        <w:ind w:left="714" w:hanging="357"/>
        <w:contextualSpacing/>
        <w:rPr>
          <w:rFonts w:ascii="Times New Roman" w:eastAsia="Times New Roman" w:hAnsi="Times New Roman" w:cs="Times New Roman"/>
          <w:color w:val="262626" w:themeColor="text1" w:themeTint="D9"/>
          <w:kern w:val="0"/>
          <w:sz w:val="24"/>
          <w:szCs w:val="24"/>
          <w:lang w:eastAsia="en-GB"/>
          <w14:ligatures w14:val="none"/>
        </w:rPr>
      </w:pPr>
      <w:r w:rsidRPr="009260AC">
        <w:rPr>
          <w:rFonts w:ascii="Calibri" w:eastAsia="Times New Roman" w:hAnsi="Calibri" w:cs="Times New Roman"/>
          <w:color w:val="262626" w:themeColor="text1" w:themeTint="D9"/>
          <w:kern w:val="24"/>
          <w:sz w:val="24"/>
          <w:szCs w:val="24"/>
          <w:lang w:eastAsia="en-GB"/>
          <w14:ligatures w14:val="none"/>
        </w:rPr>
        <w:t xml:space="preserve">Department of Health and Social Care </w:t>
      </w:r>
      <w:hyperlink r:id="rId28" w:history="1">
        <w:r w:rsidRPr="009260AC">
          <w:rPr>
            <w:rFonts w:ascii="Calibri" w:eastAsia="Times New Roman" w:hAnsi="Calibri" w:cs="Times New Roman"/>
            <w:color w:val="2E74B5" w:themeColor="accent1" w:themeShade="BF"/>
            <w:kern w:val="24"/>
            <w:sz w:val="24"/>
            <w:szCs w:val="24"/>
            <w:u w:val="single"/>
            <w:lang w:eastAsia="en-GB"/>
            <w14:ligatures w14:val="none"/>
          </w:rPr>
          <w:t>Equity in medical devices: independent review - final report. 2024</w:t>
        </w:r>
      </w:hyperlink>
      <w:r w:rsidRPr="009260AC">
        <w:rPr>
          <w:rFonts w:ascii="Calibri" w:eastAsia="Times New Roman" w:hAnsi="Calibri" w:cs="Times New Roman"/>
          <w:color w:val="2E74B5" w:themeColor="accent1" w:themeShade="BF"/>
          <w:kern w:val="24"/>
          <w:sz w:val="24"/>
          <w:szCs w:val="24"/>
          <w:lang w:eastAsia="en-GB"/>
          <w14:ligatures w14:val="none"/>
        </w:rPr>
        <w:t>.</w:t>
      </w:r>
      <w:r w:rsidRPr="009260AC">
        <w:rPr>
          <w:rFonts w:ascii="Calibri" w:eastAsia="Times New Roman" w:hAnsi="Calibri" w:cs="Times New Roman"/>
          <w:color w:val="262626" w:themeColor="text1" w:themeTint="D9"/>
          <w:kern w:val="24"/>
          <w:sz w:val="24"/>
          <w:szCs w:val="24"/>
          <w:lang w:eastAsia="en-GB"/>
          <w14:ligatures w14:val="none"/>
        </w:rPr>
        <w:t xml:space="preserve"> Accessed 8 July 2024.</w:t>
      </w:r>
    </w:p>
    <w:p w14:paraId="6F273910" w14:textId="77777777" w:rsidR="009260AC" w:rsidRPr="009260AC" w:rsidRDefault="009260AC" w:rsidP="009260AC">
      <w:pPr>
        <w:numPr>
          <w:ilvl w:val="0"/>
          <w:numId w:val="13"/>
        </w:numPr>
        <w:spacing w:after="0" w:line="276" w:lineRule="auto"/>
        <w:ind w:left="714" w:hanging="357"/>
        <w:contextualSpacing/>
        <w:rPr>
          <w:rFonts w:ascii="Times New Roman" w:eastAsia="Times New Roman" w:hAnsi="Times New Roman" w:cs="Times New Roman"/>
          <w:color w:val="262626" w:themeColor="text1" w:themeTint="D9"/>
          <w:kern w:val="0"/>
          <w:sz w:val="24"/>
          <w:szCs w:val="24"/>
          <w:lang w:eastAsia="en-GB"/>
          <w14:ligatures w14:val="none"/>
        </w:rPr>
      </w:pPr>
      <w:r w:rsidRPr="009260AC">
        <w:rPr>
          <w:rFonts w:ascii="Calibri" w:eastAsia="Times New Roman" w:hAnsi="Calibri" w:cs="Times New Roman"/>
          <w:color w:val="262626" w:themeColor="text1" w:themeTint="D9"/>
          <w:kern w:val="24"/>
          <w:sz w:val="24"/>
          <w:szCs w:val="24"/>
          <w:lang w:eastAsia="en-GB"/>
          <w14:ligatures w14:val="none"/>
        </w:rPr>
        <w:t xml:space="preserve">Health Foundation </w:t>
      </w:r>
      <w:hyperlink r:id="rId29" w:history="1">
        <w:r w:rsidRPr="009260AC">
          <w:rPr>
            <w:rFonts w:ascii="Calibri" w:eastAsia="Times New Roman" w:hAnsi="Calibri" w:cs="Times New Roman"/>
            <w:color w:val="2E74B5" w:themeColor="accent1" w:themeShade="BF"/>
            <w:kern w:val="24"/>
            <w:sz w:val="24"/>
            <w:szCs w:val="24"/>
            <w:u w:val="single"/>
            <w:lang w:eastAsia="en-GB"/>
            <w14:ligatures w14:val="none"/>
          </w:rPr>
          <w:t>Person-Centred Care Made Simple. 2016</w:t>
        </w:r>
      </w:hyperlink>
      <w:r w:rsidRPr="009260AC">
        <w:rPr>
          <w:rFonts w:ascii="Calibri" w:eastAsia="Times New Roman" w:hAnsi="Calibri" w:cs="Times New Roman"/>
          <w:color w:val="262626" w:themeColor="text1" w:themeTint="D9"/>
          <w:kern w:val="24"/>
          <w:sz w:val="24"/>
          <w:szCs w:val="24"/>
          <w:lang w:eastAsia="en-GB"/>
          <w14:ligatures w14:val="none"/>
        </w:rPr>
        <w:t>. A</w:t>
      </w:r>
      <w:r w:rsidRPr="009260AC">
        <w:rPr>
          <w:rFonts w:ascii="Calibri" w:eastAsia="Calibri" w:hAnsi="Calibri" w:cs="Times New Roman"/>
          <w:color w:val="262626" w:themeColor="text1" w:themeTint="D9"/>
          <w:kern w:val="24"/>
          <w:sz w:val="24"/>
          <w:szCs w:val="24"/>
          <w:lang w:eastAsia="en-GB"/>
          <w14:ligatures w14:val="none"/>
        </w:rPr>
        <w:t>ccessed 8 July 2024.</w:t>
      </w:r>
    </w:p>
    <w:p w14:paraId="7762DFF6"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p>
    <w:p w14:paraId="2736CED0"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r w:rsidRPr="009260AC">
        <w:rPr>
          <w:rFonts w:ascii="Calibri" w:eastAsia="Calibri" w:hAnsi="Calibri" w:cs="Times New Roman"/>
          <w:bCs/>
          <w:color w:val="262626" w:themeColor="text1" w:themeTint="D9"/>
          <w:kern w:val="0"/>
          <w:sz w:val="28"/>
          <w:szCs w:val="28"/>
          <w14:ligatures w14:val="none"/>
        </w:rPr>
        <w:t>Tools and Resources:</w:t>
      </w:r>
    </w:p>
    <w:p w14:paraId="7CA8D182"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p>
    <w:p w14:paraId="737A6128" w14:textId="77777777" w:rsidR="009260AC" w:rsidRPr="009260AC" w:rsidRDefault="009260AC" w:rsidP="009260AC">
      <w:pPr>
        <w:numPr>
          <w:ilvl w:val="0"/>
          <w:numId w:val="14"/>
        </w:numPr>
        <w:spacing w:after="0" w:line="276" w:lineRule="auto"/>
        <w:ind w:left="714" w:hanging="357"/>
        <w:contextualSpacing/>
        <w:rPr>
          <w:rFonts w:ascii="Times New Roman" w:eastAsia="Times New Roman" w:hAnsi="Times New Roman" w:cs="Times New Roman"/>
          <w:color w:val="262626" w:themeColor="text1" w:themeTint="D9"/>
          <w:kern w:val="0"/>
          <w:sz w:val="24"/>
          <w:szCs w:val="24"/>
          <w:lang w:eastAsia="en-GB"/>
          <w14:ligatures w14:val="none"/>
        </w:rPr>
      </w:pPr>
      <w:r w:rsidRPr="009260AC">
        <w:rPr>
          <w:rFonts w:ascii="Calibri" w:eastAsia="Calibri" w:hAnsi="Calibri" w:cs="Times New Roman"/>
          <w:color w:val="262626" w:themeColor="text1" w:themeTint="D9"/>
          <w:kern w:val="24"/>
          <w:sz w:val="24"/>
          <w:szCs w:val="24"/>
          <w:lang w:eastAsia="en-GB"/>
          <w14:ligatures w14:val="none"/>
        </w:rPr>
        <w:t xml:space="preserve">Healthcare Improvement Scotland </w:t>
      </w:r>
      <w:hyperlink r:id="rId30" w:history="1">
        <w:r w:rsidRPr="009260AC">
          <w:rPr>
            <w:rFonts w:ascii="Calibri" w:eastAsia="Calibri" w:hAnsi="Calibri" w:cs="Times New Roman"/>
            <w:color w:val="2E74B5" w:themeColor="accent1" w:themeShade="BF"/>
            <w:kern w:val="24"/>
            <w:sz w:val="24"/>
            <w:szCs w:val="24"/>
            <w:u w:val="single"/>
            <w:lang w:eastAsia="en-GB"/>
            <w14:ligatures w14:val="none"/>
          </w:rPr>
          <w:t>National Paediatric Early Warning Score Chart Training Package. 2017</w:t>
        </w:r>
      </w:hyperlink>
      <w:r w:rsidRPr="009260AC">
        <w:rPr>
          <w:rFonts w:ascii="Calibri" w:eastAsia="Calibri" w:hAnsi="Calibri" w:cs="Times New Roman"/>
          <w:color w:val="262626" w:themeColor="text1" w:themeTint="D9"/>
          <w:kern w:val="24"/>
          <w:sz w:val="24"/>
          <w:szCs w:val="24"/>
          <w:lang w:eastAsia="en-GB"/>
          <w14:ligatures w14:val="none"/>
        </w:rPr>
        <w:t>. Accessed 8 July 2024.</w:t>
      </w:r>
    </w:p>
    <w:p w14:paraId="38EE4254" w14:textId="77777777" w:rsidR="009260AC" w:rsidRPr="009260AC" w:rsidRDefault="009260AC" w:rsidP="009260AC">
      <w:pPr>
        <w:numPr>
          <w:ilvl w:val="0"/>
          <w:numId w:val="14"/>
        </w:numPr>
        <w:spacing w:after="0" w:line="276" w:lineRule="auto"/>
        <w:ind w:left="714" w:hanging="357"/>
        <w:contextualSpacing/>
        <w:rPr>
          <w:rFonts w:ascii="Times New Roman" w:eastAsia="Times New Roman" w:hAnsi="Times New Roman" w:cs="Times New Roman"/>
          <w:color w:val="262626" w:themeColor="text1" w:themeTint="D9"/>
          <w:kern w:val="0"/>
          <w:sz w:val="24"/>
          <w:szCs w:val="24"/>
          <w:lang w:eastAsia="en-GB"/>
          <w14:ligatures w14:val="none"/>
        </w:rPr>
      </w:pPr>
      <w:r w:rsidRPr="009260AC">
        <w:rPr>
          <w:rFonts w:ascii="Calibri" w:eastAsia="Calibri" w:hAnsi="Calibri" w:cs="Times New Roman"/>
          <w:color w:val="262626" w:themeColor="text1" w:themeTint="D9"/>
          <w:kern w:val="24"/>
          <w:sz w:val="24"/>
          <w:szCs w:val="24"/>
          <w:lang w:eastAsia="en-GB"/>
          <w14:ligatures w14:val="none"/>
        </w:rPr>
        <w:t>NHS Education for Scotland  </w:t>
      </w:r>
      <w:hyperlink r:id="rId31" w:history="1">
        <w:r w:rsidRPr="009260AC">
          <w:rPr>
            <w:rFonts w:ascii="Calibri" w:eastAsia="Calibri" w:hAnsi="Calibri" w:cs="Times New Roman"/>
            <w:color w:val="2E74B5" w:themeColor="accent1" w:themeShade="BF"/>
            <w:kern w:val="24"/>
            <w:sz w:val="24"/>
            <w:szCs w:val="24"/>
            <w:u w:val="single"/>
            <w:lang w:eastAsia="en-GB"/>
            <w14:ligatures w14:val="none"/>
          </w:rPr>
          <w:t>PAMIS: promoting a more inclusive society. Your Posture Matters. 2023</w:t>
        </w:r>
      </w:hyperlink>
      <w:hyperlink r:id="rId32" w:history="1">
        <w:r w:rsidRPr="009260AC">
          <w:rPr>
            <w:rFonts w:ascii="Calibri" w:eastAsia="Calibri" w:hAnsi="Calibri" w:cs="Times New Roman"/>
            <w:color w:val="262626" w:themeColor="text1" w:themeTint="D9"/>
            <w:kern w:val="24"/>
            <w:sz w:val="24"/>
            <w:szCs w:val="24"/>
            <w:u w:val="single"/>
            <w:lang w:eastAsia="en-GB"/>
            <w14:ligatures w14:val="none"/>
          </w:rPr>
          <w:t>.</w:t>
        </w:r>
      </w:hyperlink>
      <w:r w:rsidRPr="009260AC">
        <w:rPr>
          <w:rFonts w:ascii="Calibri" w:eastAsia="Calibri" w:hAnsi="Calibri" w:cs="Times New Roman"/>
          <w:color w:val="262626" w:themeColor="text1" w:themeTint="D9"/>
          <w:kern w:val="24"/>
          <w:sz w:val="24"/>
          <w:szCs w:val="24"/>
          <w:lang w:eastAsia="en-GB"/>
          <w14:ligatures w14:val="none"/>
        </w:rPr>
        <w:t>  Accessed 8 July 2024.</w:t>
      </w:r>
    </w:p>
    <w:p w14:paraId="277361AA" w14:textId="77777777" w:rsidR="009260AC" w:rsidRPr="009260AC" w:rsidRDefault="009260AC" w:rsidP="009260AC">
      <w:pPr>
        <w:numPr>
          <w:ilvl w:val="0"/>
          <w:numId w:val="14"/>
        </w:numPr>
        <w:spacing w:after="0" w:line="276" w:lineRule="auto"/>
        <w:ind w:left="714" w:hanging="357"/>
        <w:contextualSpacing/>
        <w:rPr>
          <w:rFonts w:ascii="Times New Roman" w:eastAsia="Times New Roman" w:hAnsi="Times New Roman" w:cs="Times New Roman"/>
          <w:color w:val="262626" w:themeColor="text1" w:themeTint="D9"/>
          <w:kern w:val="0"/>
          <w:sz w:val="24"/>
          <w:szCs w:val="24"/>
          <w:lang w:eastAsia="en-GB"/>
          <w14:ligatures w14:val="none"/>
        </w:rPr>
      </w:pPr>
      <w:r w:rsidRPr="009260AC">
        <w:rPr>
          <w:rFonts w:ascii="Calibri" w:eastAsia="Calibri" w:hAnsi="Calibri" w:cs="Times New Roman"/>
          <w:color w:val="262626" w:themeColor="text1" w:themeTint="D9"/>
          <w:kern w:val="24"/>
          <w:sz w:val="24"/>
          <w:szCs w:val="24"/>
          <w:lang w:eastAsia="en-GB"/>
          <w14:ligatures w14:val="none"/>
        </w:rPr>
        <w:t xml:space="preserve">Who Cares? Scotland </w:t>
      </w:r>
      <w:hyperlink r:id="rId33" w:history="1">
        <w:r w:rsidRPr="009260AC">
          <w:rPr>
            <w:rFonts w:ascii="Calibri" w:eastAsia="Calibri" w:hAnsi="Calibri" w:cs="Times New Roman"/>
            <w:color w:val="2E74B5" w:themeColor="accent1" w:themeShade="BF"/>
            <w:kern w:val="24"/>
            <w:sz w:val="24"/>
            <w:szCs w:val="24"/>
            <w:u w:val="single"/>
            <w:lang w:eastAsia="en-GB"/>
            <w14:ligatures w14:val="none"/>
          </w:rPr>
          <w:t>Who Cares? Scotland Resource Library. 2022</w:t>
        </w:r>
      </w:hyperlink>
      <w:r w:rsidRPr="009260AC">
        <w:rPr>
          <w:rFonts w:ascii="Calibri" w:eastAsia="Calibri" w:hAnsi="Calibri" w:cs="Times New Roman"/>
          <w:color w:val="262626" w:themeColor="text1" w:themeTint="D9"/>
          <w:kern w:val="24"/>
          <w:sz w:val="24"/>
          <w:szCs w:val="24"/>
          <w:lang w:eastAsia="en-GB"/>
          <w14:ligatures w14:val="none"/>
        </w:rPr>
        <w:t>. Accessed 8 July 2024.</w:t>
      </w:r>
    </w:p>
    <w:p w14:paraId="107685BC" w14:textId="77777777" w:rsidR="009260AC" w:rsidRPr="009260AC" w:rsidRDefault="009260AC" w:rsidP="009260AC">
      <w:pPr>
        <w:spacing w:after="120" w:line="276" w:lineRule="auto"/>
        <w:rPr>
          <w:rFonts w:ascii="Calibri" w:eastAsia="Calibri" w:hAnsi="Calibri" w:cs="Times New Roman"/>
          <w:bCs/>
          <w:color w:val="262626" w:themeColor="text1" w:themeTint="D9"/>
          <w:kern w:val="0"/>
          <w:sz w:val="24"/>
          <w:szCs w:val="24"/>
          <w14:ligatures w14:val="none"/>
        </w:rPr>
      </w:pPr>
    </w:p>
    <w:p w14:paraId="2DF54202" w14:textId="77777777" w:rsidR="009260AC" w:rsidRPr="009260AC" w:rsidRDefault="009260AC" w:rsidP="009260AC">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r w:rsidRPr="009260AC">
        <w:rPr>
          <w:rFonts w:ascii="Calibri" w:eastAsia="Calibri" w:hAnsi="Calibri" w:cs="Times New Roman"/>
          <w:bCs/>
          <w:color w:val="403E40"/>
          <w:kern w:val="0"/>
          <w:sz w:val="24"/>
          <w:szCs w:val="24"/>
          <w14:textFill>
            <w14:solidFill>
              <w14:srgbClr w14:val="403E40">
                <w14:lumMod w14:val="75000"/>
              </w14:srgbClr>
            </w14:solidFill>
          </w14:textFill>
          <w14:ligatures w14:val="none"/>
        </w:rPr>
        <w:br w:type="page"/>
      </w:r>
    </w:p>
    <w:p w14:paraId="34F20FDC" w14:textId="77777777" w:rsidR="009260AC" w:rsidRPr="009260AC" w:rsidRDefault="009260AC" w:rsidP="009260AC">
      <w:pPr>
        <w:spacing w:after="12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45572930" w14:textId="77777777" w:rsidR="009260AC" w:rsidRPr="00272E1F" w:rsidRDefault="009260AC" w:rsidP="009260AC">
      <w:pPr>
        <w:spacing w:after="0" w:line="240" w:lineRule="auto"/>
        <w:rPr>
          <w:rFonts w:ascii="Calibri" w:eastAsia="Calibri" w:hAnsi="Calibri" w:cs="Times New Roman"/>
          <w:bCs/>
          <w:color w:val="262626" w:themeColor="text1" w:themeTint="D9"/>
          <w:kern w:val="0"/>
          <w:sz w:val="48"/>
          <w:szCs w:val="48"/>
          <w14:ligatures w14:val="none"/>
        </w:rPr>
      </w:pPr>
      <w:r w:rsidRPr="00272E1F">
        <w:rPr>
          <w:rFonts w:ascii="Calibri" w:eastAsia="Calibri" w:hAnsi="Calibri" w:cs="Times New Roman"/>
          <w:bCs/>
          <w:color w:val="262626" w:themeColor="text1" w:themeTint="D9"/>
          <w:kern w:val="0"/>
          <w:sz w:val="48"/>
          <w:szCs w:val="48"/>
          <w14:ligatures w14:val="none"/>
        </w:rPr>
        <w:t xml:space="preserve">Primary Driver: Person-centred care </w:t>
      </w:r>
    </w:p>
    <w:p w14:paraId="3BD3EE1B" w14:textId="77777777" w:rsidR="009260AC" w:rsidRPr="00272E1F" w:rsidRDefault="009260AC" w:rsidP="009260AC">
      <w:pPr>
        <w:spacing w:after="0" w:line="240" w:lineRule="auto"/>
        <w:rPr>
          <w:rFonts w:ascii="Calibri" w:eastAsia="Calibri" w:hAnsi="Calibri" w:cs="Times New Roman"/>
          <w:bCs/>
          <w:color w:val="262626" w:themeColor="text1" w:themeTint="D9"/>
          <w:kern w:val="0"/>
          <w:sz w:val="32"/>
          <w:szCs w:val="32"/>
          <w14:ligatures w14:val="none"/>
        </w:rPr>
      </w:pPr>
    </w:p>
    <w:p w14:paraId="4C624937" w14:textId="77777777" w:rsidR="009260AC" w:rsidRPr="00272E1F" w:rsidRDefault="009260AC" w:rsidP="00B7656D">
      <w:pPr>
        <w:pStyle w:val="Heading2"/>
        <w:rPr>
          <w:rFonts w:ascii="Calibri" w:eastAsia="Calibri" w:hAnsi="Calibri" w:cs="Calibri"/>
          <w:color w:val="262626" w:themeColor="text1" w:themeTint="D9"/>
          <w:sz w:val="36"/>
          <w:szCs w:val="36"/>
        </w:rPr>
      </w:pPr>
      <w:bookmarkStart w:id="11" w:name="_Secondary_Driver:_Anticipatory"/>
      <w:bookmarkEnd w:id="11"/>
      <w:r w:rsidRPr="00272E1F">
        <w:rPr>
          <w:rFonts w:ascii="Calibri" w:eastAsia="Calibri" w:hAnsi="Calibri" w:cs="Calibri"/>
          <w:color w:val="262626" w:themeColor="text1" w:themeTint="D9"/>
          <w:sz w:val="36"/>
          <w:szCs w:val="36"/>
        </w:rPr>
        <w:t>Secondary Driver: Anticipatory care planning &amp; CYPADM</w:t>
      </w:r>
    </w:p>
    <w:p w14:paraId="719FA0CA" w14:textId="77777777" w:rsidR="009260AC" w:rsidRPr="009260AC" w:rsidRDefault="009260AC" w:rsidP="009260AC">
      <w:pPr>
        <w:spacing w:after="0" w:line="240" w:lineRule="auto"/>
        <w:rPr>
          <w:rFonts w:ascii="Calibri" w:eastAsia="Calibri" w:hAnsi="Calibri" w:cs="Times New Roman"/>
          <w:bCs/>
          <w:color w:val="1B4C87"/>
          <w:kern w:val="0"/>
          <w:sz w:val="32"/>
          <w:szCs w:val="32"/>
          <w14:ligatures w14:val="none"/>
        </w:rPr>
      </w:pPr>
    </w:p>
    <w:p w14:paraId="13E84F1C"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r w:rsidRPr="009260AC">
        <w:rPr>
          <w:rFonts w:ascii="Calibri" w:eastAsia="Calibri" w:hAnsi="Calibri" w:cs="Times New Roman"/>
          <w:bCs/>
          <w:color w:val="262626" w:themeColor="text1" w:themeTint="D9"/>
          <w:kern w:val="0"/>
          <w:sz w:val="28"/>
          <w:szCs w:val="28"/>
          <w14:ligatures w14:val="none"/>
        </w:rPr>
        <w:t>Change ideas:</w:t>
      </w:r>
    </w:p>
    <w:p w14:paraId="522FA409"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p>
    <w:p w14:paraId="08B4D653" w14:textId="77777777" w:rsidR="009260AC" w:rsidRPr="009260AC" w:rsidRDefault="009260AC" w:rsidP="009260AC">
      <w:pPr>
        <w:numPr>
          <w:ilvl w:val="0"/>
          <w:numId w:val="10"/>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Use of tools for anticipatory care planning e.g. ReSPECT, CHAS</w:t>
      </w:r>
    </w:p>
    <w:p w14:paraId="1C8ED498" w14:textId="77777777" w:rsidR="009260AC" w:rsidRPr="009260AC" w:rsidRDefault="009260AC" w:rsidP="009260AC">
      <w:pPr>
        <w:numPr>
          <w:ilvl w:val="0"/>
          <w:numId w:val="10"/>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Use of tools &amp; resources for setting and reviewing goals &amp; treatment plans</w:t>
      </w:r>
    </w:p>
    <w:p w14:paraId="2E7E85AA" w14:textId="77777777" w:rsidR="009260AC" w:rsidRPr="009260AC" w:rsidRDefault="009260AC" w:rsidP="009260AC">
      <w:pPr>
        <w:numPr>
          <w:ilvl w:val="0"/>
          <w:numId w:val="10"/>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CYPADM and anticipatory care plans discussed in huddles and handovers</w:t>
      </w:r>
    </w:p>
    <w:p w14:paraId="46DA984F" w14:textId="77777777" w:rsidR="009260AC" w:rsidRPr="009260AC" w:rsidRDefault="009260AC" w:rsidP="009260AC">
      <w:pPr>
        <w:spacing w:after="12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4B11E877" w14:textId="77777777" w:rsidR="009260AC" w:rsidRPr="009260AC" w:rsidRDefault="009260AC" w:rsidP="009260AC">
      <w:pPr>
        <w:spacing w:after="0" w:line="240" w:lineRule="auto"/>
        <w:ind w:hanging="14"/>
        <w:rPr>
          <w:rFonts w:ascii="Calibri" w:eastAsia="Times New Roman" w:hAnsi="Calibri" w:cs="Times New Roman"/>
          <w:color w:val="403E40"/>
          <w:kern w:val="24"/>
          <w:sz w:val="28"/>
          <w:szCs w:val="28"/>
          <w:lang w:eastAsia="en-GB"/>
          <w14:textFill>
            <w14:solidFill>
              <w14:srgbClr w14:val="403E40">
                <w14:lumMod w14:val="75000"/>
              </w14:srgbClr>
            </w14:solidFill>
          </w14:textFill>
          <w14:ligatures w14:val="none"/>
        </w:rPr>
      </w:pPr>
      <w:r w:rsidRPr="009260AC">
        <w:rPr>
          <w:rFonts w:ascii="Calibri" w:eastAsia="Times New Roman" w:hAnsi="Calibri" w:cs="Times New Roman"/>
          <w:color w:val="403E40"/>
          <w:kern w:val="24"/>
          <w:sz w:val="28"/>
          <w:szCs w:val="28"/>
          <w:lang w:eastAsia="en-GB"/>
          <w14:textFill>
            <w14:solidFill>
              <w14:srgbClr w14:val="403E40">
                <w14:lumMod w14:val="75000"/>
              </w14:srgbClr>
            </w14:solidFill>
          </w14:textFill>
          <w14:ligatures w14:val="none"/>
        </w:rPr>
        <w:t>Evidence and Guidelines:</w:t>
      </w:r>
    </w:p>
    <w:p w14:paraId="090FE7F0" w14:textId="77777777" w:rsidR="009260AC" w:rsidRPr="009260AC" w:rsidRDefault="009260AC" w:rsidP="009260AC">
      <w:pPr>
        <w:spacing w:after="0" w:line="240" w:lineRule="auto"/>
        <w:ind w:hanging="14"/>
        <w:rPr>
          <w:rFonts w:ascii="Times New Roman" w:eastAsia="Times New Roman" w:hAnsi="Times New Roman" w:cs="Times New Roman"/>
          <w:kern w:val="0"/>
          <w:sz w:val="28"/>
          <w:szCs w:val="28"/>
          <w:lang w:eastAsia="en-GB"/>
          <w14:ligatures w14:val="none"/>
        </w:rPr>
      </w:pPr>
    </w:p>
    <w:p w14:paraId="42419956" w14:textId="77777777" w:rsidR="009260AC" w:rsidRPr="009260AC" w:rsidRDefault="009260AC" w:rsidP="009260AC">
      <w:pPr>
        <w:numPr>
          <w:ilvl w:val="0"/>
          <w:numId w:val="15"/>
        </w:numPr>
        <w:spacing w:after="120" w:line="276" w:lineRule="auto"/>
        <w:ind w:left="714" w:hanging="357"/>
        <w:contextualSpacing/>
        <w:rPr>
          <w:rFonts w:ascii="Times New Roman" w:eastAsia="Times New Roman" w:hAnsi="Times New Roman" w:cs="Times New Roman"/>
          <w:color w:val="262626" w:themeColor="text1" w:themeTint="D9"/>
          <w:kern w:val="0"/>
          <w:sz w:val="24"/>
          <w:szCs w:val="24"/>
          <w:lang w:eastAsia="en-GB"/>
          <w14:ligatures w14:val="none"/>
        </w:rPr>
      </w:pPr>
      <w:r w:rsidRPr="009260AC">
        <w:rPr>
          <w:rFonts w:ascii="Calibri" w:eastAsia="Times New Roman" w:hAnsi="Calibri" w:cs="Times New Roman"/>
          <w:color w:val="262626" w:themeColor="text1" w:themeTint="D9"/>
          <w:kern w:val="24"/>
          <w:sz w:val="24"/>
          <w:szCs w:val="24"/>
          <w:lang w:eastAsia="en-GB"/>
          <w14:ligatures w14:val="none"/>
        </w:rPr>
        <w:t xml:space="preserve">National Library of Medicine. Harrop EJ, Boyce K. Beale T, et al. </w:t>
      </w:r>
      <w:hyperlink r:id="rId34" w:history="1">
        <w:r w:rsidRPr="009260AC">
          <w:rPr>
            <w:rFonts w:ascii="Calibri" w:eastAsia="Times New Roman" w:hAnsi="Calibri" w:cs="Times New Roman"/>
            <w:color w:val="2E74B5" w:themeColor="accent1" w:themeShade="BF"/>
            <w:kern w:val="24"/>
            <w:sz w:val="24"/>
            <w:szCs w:val="24"/>
            <w:u w:val="single"/>
            <w:lang w:eastAsia="en-GB"/>
            <w14:ligatures w14:val="none"/>
          </w:rPr>
          <w:t>Fifteen-minute consultation: developing an advance care plan in partnership with the child and family</w:t>
        </w:r>
      </w:hyperlink>
      <w:r w:rsidRPr="009260AC">
        <w:rPr>
          <w:rFonts w:ascii="Calibri" w:eastAsia="Times New Roman" w:hAnsi="Calibri" w:cs="Times New Roman"/>
          <w:color w:val="262626" w:themeColor="text1" w:themeTint="D9"/>
          <w:kern w:val="24"/>
          <w:sz w:val="24"/>
          <w:szCs w:val="24"/>
          <w:lang w:eastAsia="en-GB"/>
          <w14:ligatures w14:val="none"/>
        </w:rPr>
        <w:t xml:space="preserve">. Arch Dis Child Educ Pract Ed. </w:t>
      </w:r>
      <w:proofErr w:type="gramStart"/>
      <w:r w:rsidRPr="009260AC">
        <w:rPr>
          <w:rFonts w:ascii="Calibri" w:eastAsia="Times New Roman" w:hAnsi="Calibri" w:cs="Times New Roman"/>
          <w:color w:val="262626" w:themeColor="text1" w:themeTint="D9"/>
          <w:kern w:val="24"/>
          <w:sz w:val="24"/>
          <w:szCs w:val="24"/>
          <w:lang w:eastAsia="en-GB"/>
          <w14:ligatures w14:val="none"/>
        </w:rPr>
        <w:t>2018;103:282</w:t>
      </w:r>
      <w:proofErr w:type="gramEnd"/>
      <w:r w:rsidRPr="009260AC">
        <w:rPr>
          <w:rFonts w:ascii="Calibri" w:eastAsia="Times New Roman" w:hAnsi="Calibri" w:cs="Times New Roman"/>
          <w:color w:val="262626" w:themeColor="text1" w:themeTint="D9"/>
          <w:kern w:val="24"/>
          <w:sz w:val="24"/>
          <w:szCs w:val="24"/>
          <w:lang w:eastAsia="en-GB"/>
          <w14:ligatures w14:val="none"/>
        </w:rPr>
        <w:t>-287.</w:t>
      </w:r>
    </w:p>
    <w:p w14:paraId="69A44617" w14:textId="77777777" w:rsidR="009260AC" w:rsidRPr="009260AC" w:rsidRDefault="009260AC" w:rsidP="009260AC">
      <w:pPr>
        <w:numPr>
          <w:ilvl w:val="0"/>
          <w:numId w:val="15"/>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color w:val="262626" w:themeColor="text1" w:themeTint="D9"/>
          <w:kern w:val="24"/>
          <w:sz w:val="24"/>
          <w:szCs w:val="24"/>
          <w:lang w:eastAsia="en-GB"/>
          <w14:ligatures w14:val="none"/>
        </w:rPr>
        <w:t xml:space="preserve">Social Care Institute for Excellence. Mental Capacity Act </w:t>
      </w:r>
      <w:hyperlink r:id="rId35" w:history="1">
        <w:r w:rsidRPr="009260AC">
          <w:rPr>
            <w:rFonts w:ascii="Calibri" w:eastAsia="Calibri" w:hAnsi="Calibri" w:cs="Times New Roman"/>
            <w:color w:val="2E74B5" w:themeColor="accent1" w:themeShade="BF"/>
            <w:kern w:val="24"/>
            <w:sz w:val="24"/>
            <w:szCs w:val="24"/>
            <w:u w:val="single"/>
            <w:lang w:eastAsia="en-GB"/>
            <w14:ligatures w14:val="none"/>
          </w:rPr>
          <w:t>Care Planning, Involvement and Person-centred Care 2017</w:t>
        </w:r>
      </w:hyperlink>
      <w:r w:rsidRPr="009260AC">
        <w:rPr>
          <w:rFonts w:ascii="Calibri" w:eastAsia="Calibri" w:hAnsi="Calibri" w:cs="Times New Roman"/>
          <w:color w:val="2E74B5" w:themeColor="accent1" w:themeShade="BF"/>
          <w:kern w:val="24"/>
          <w:sz w:val="24"/>
          <w:szCs w:val="24"/>
          <w:lang w:eastAsia="en-GB"/>
          <w14:ligatures w14:val="none"/>
        </w:rPr>
        <w:t>.</w:t>
      </w:r>
      <w:r w:rsidRPr="009260AC">
        <w:rPr>
          <w:rFonts w:ascii="Calibri" w:eastAsia="Calibri" w:hAnsi="Calibri" w:cs="Times New Roman"/>
          <w:color w:val="262626" w:themeColor="text1" w:themeTint="D9"/>
          <w:kern w:val="24"/>
          <w:sz w:val="24"/>
          <w:szCs w:val="24"/>
          <w:lang w:eastAsia="en-GB"/>
          <w14:ligatures w14:val="none"/>
        </w:rPr>
        <w:t xml:space="preserve"> Accessed 8 July 2024.</w:t>
      </w:r>
    </w:p>
    <w:p w14:paraId="5E21D5FE" w14:textId="77777777" w:rsidR="009260AC" w:rsidRPr="009260AC" w:rsidRDefault="009260AC" w:rsidP="009260AC">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531B51DB" w14:textId="77777777" w:rsidR="009260AC" w:rsidRPr="009260AC"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r w:rsidRPr="009260AC">
        <w:rPr>
          <w:rFonts w:ascii="Calibri" w:eastAsia="Calibri" w:hAnsi="Calibri" w:cs="Times New Roman"/>
          <w:bCs/>
          <w:color w:val="262626" w:themeColor="text1" w:themeTint="D9"/>
          <w:kern w:val="0"/>
          <w:sz w:val="28"/>
          <w:szCs w:val="28"/>
          <w14:ligatures w14:val="none"/>
        </w:rPr>
        <w:t>Tools and Resources:</w:t>
      </w:r>
    </w:p>
    <w:p w14:paraId="5A201D91" w14:textId="77777777" w:rsidR="009260AC" w:rsidRPr="009260AC" w:rsidRDefault="009260AC" w:rsidP="009260AC">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1D1B29CE" w14:textId="77777777" w:rsidR="009260AC" w:rsidRPr="009260AC" w:rsidRDefault="009260AC" w:rsidP="009260AC">
      <w:pPr>
        <w:numPr>
          <w:ilvl w:val="0"/>
          <w:numId w:val="16"/>
        </w:numPr>
        <w:spacing w:after="0" w:line="276" w:lineRule="auto"/>
        <w:ind w:left="714" w:hanging="357"/>
        <w:contextualSpacing/>
        <w:rPr>
          <w:rFonts w:ascii="Times New Roman" w:eastAsia="Times New Roman" w:hAnsi="Times New Roman" w:cs="Times New Roman"/>
          <w:color w:val="262626" w:themeColor="text1" w:themeTint="D9"/>
          <w:kern w:val="0"/>
          <w:sz w:val="24"/>
          <w:szCs w:val="24"/>
          <w:lang w:eastAsia="en-GB"/>
          <w14:ligatures w14:val="none"/>
        </w:rPr>
      </w:pPr>
      <w:r w:rsidRPr="009260AC">
        <w:rPr>
          <w:rFonts w:ascii="Calibri" w:eastAsia="Calibri" w:hAnsi="Calibri" w:cs="Times New Roman"/>
          <w:color w:val="262626" w:themeColor="text1" w:themeTint="D9"/>
          <w:kern w:val="24"/>
          <w:sz w:val="24"/>
          <w:szCs w:val="24"/>
          <w:lang w:eastAsia="en-GB"/>
          <w14:ligatures w14:val="none"/>
        </w:rPr>
        <w:t>CHAS: Children's Hospices Across Scotland </w:t>
      </w:r>
      <w:hyperlink r:id="rId36" w:history="1">
        <w:r w:rsidRPr="009260AC">
          <w:rPr>
            <w:rFonts w:ascii="Calibri" w:eastAsia="Calibri" w:hAnsi="Calibri" w:cs="Times New Roman"/>
            <w:color w:val="2E74B5" w:themeColor="accent1" w:themeShade="BF"/>
            <w:kern w:val="24"/>
            <w:sz w:val="24"/>
            <w:szCs w:val="24"/>
            <w:u w:val="single"/>
            <w:lang w:eastAsia="en-GB"/>
            <w14:ligatures w14:val="none"/>
          </w:rPr>
          <w:t>End of life care 2023</w:t>
        </w:r>
      </w:hyperlink>
      <w:r w:rsidRPr="009260AC">
        <w:rPr>
          <w:rFonts w:ascii="Calibri" w:eastAsia="Calibri" w:hAnsi="Calibri" w:cs="Times New Roman"/>
          <w:color w:val="262626" w:themeColor="text1" w:themeTint="D9"/>
          <w:kern w:val="24"/>
          <w:sz w:val="24"/>
          <w:szCs w:val="24"/>
          <w:u w:val="single"/>
          <w:lang w:eastAsia="en-GB"/>
          <w14:ligatures w14:val="none"/>
        </w:rPr>
        <w:t>.</w:t>
      </w:r>
      <w:r w:rsidRPr="009260AC">
        <w:rPr>
          <w:rFonts w:ascii="Calibri" w:eastAsia="Calibri" w:hAnsi="Calibri" w:cs="Times New Roman"/>
          <w:color w:val="262626" w:themeColor="text1" w:themeTint="D9"/>
          <w:kern w:val="24"/>
          <w:sz w:val="24"/>
          <w:szCs w:val="24"/>
          <w:lang w:eastAsia="en-GB"/>
          <w14:ligatures w14:val="none"/>
        </w:rPr>
        <w:t>  Accessed 8 July 2024.</w:t>
      </w:r>
    </w:p>
    <w:p w14:paraId="361F8D6B" w14:textId="77777777" w:rsidR="009260AC" w:rsidRPr="009260AC" w:rsidRDefault="009260AC" w:rsidP="009260AC">
      <w:pPr>
        <w:numPr>
          <w:ilvl w:val="0"/>
          <w:numId w:val="16"/>
        </w:numPr>
        <w:spacing w:after="0" w:line="276" w:lineRule="auto"/>
        <w:ind w:left="714" w:hanging="357"/>
        <w:contextualSpacing/>
        <w:rPr>
          <w:rFonts w:ascii="Times New Roman" w:eastAsia="Times New Roman" w:hAnsi="Times New Roman" w:cs="Times New Roman"/>
          <w:color w:val="262626" w:themeColor="text1" w:themeTint="D9"/>
          <w:kern w:val="0"/>
          <w:sz w:val="24"/>
          <w:szCs w:val="24"/>
          <w:lang w:eastAsia="en-GB"/>
          <w14:ligatures w14:val="none"/>
        </w:rPr>
      </w:pPr>
      <w:r w:rsidRPr="009260AC">
        <w:rPr>
          <w:rFonts w:ascii="Calibri" w:eastAsia="Calibri" w:hAnsi="Calibri" w:cs="Times New Roman"/>
          <w:color w:val="262626" w:themeColor="text1" w:themeTint="D9"/>
          <w:kern w:val="24"/>
          <w:sz w:val="24"/>
          <w:szCs w:val="24"/>
          <w:lang w:eastAsia="en-GB"/>
          <w14:ligatures w14:val="none"/>
        </w:rPr>
        <w:t xml:space="preserve">Healthcare Improvement Scotland </w:t>
      </w:r>
      <w:hyperlink r:id="rId37" w:history="1">
        <w:r w:rsidRPr="009260AC">
          <w:rPr>
            <w:rFonts w:ascii="Calibri" w:eastAsia="Calibri" w:hAnsi="Calibri" w:cs="Times New Roman"/>
            <w:color w:val="2E74B5" w:themeColor="accent1" w:themeShade="BF"/>
            <w:kern w:val="24"/>
            <w:sz w:val="24"/>
            <w:szCs w:val="24"/>
            <w:u w:val="single"/>
            <w:lang w:eastAsia="en-GB"/>
            <w14:ligatures w14:val="none"/>
          </w:rPr>
          <w:t>Anticipatory Care Planning toolkit 2021</w:t>
        </w:r>
      </w:hyperlink>
      <w:r w:rsidRPr="009260AC">
        <w:rPr>
          <w:rFonts w:ascii="Calibri" w:eastAsia="Calibri" w:hAnsi="Calibri" w:cs="Times New Roman"/>
          <w:color w:val="262626" w:themeColor="text1" w:themeTint="D9"/>
          <w:kern w:val="24"/>
          <w:sz w:val="24"/>
          <w:szCs w:val="24"/>
          <w:lang w:eastAsia="en-GB"/>
          <w14:ligatures w14:val="none"/>
        </w:rPr>
        <w:t>. Accessed 8 July 2024.</w:t>
      </w:r>
    </w:p>
    <w:p w14:paraId="73810395" w14:textId="4FCE8CE4" w:rsidR="009260AC" w:rsidRPr="009260AC" w:rsidRDefault="009260AC" w:rsidP="009260AC">
      <w:pPr>
        <w:numPr>
          <w:ilvl w:val="0"/>
          <w:numId w:val="16"/>
        </w:numPr>
        <w:spacing w:after="0" w:line="276" w:lineRule="auto"/>
        <w:ind w:left="714" w:hanging="357"/>
        <w:contextualSpacing/>
        <w:rPr>
          <w:rFonts w:ascii="Times New Roman" w:eastAsia="Times New Roman" w:hAnsi="Times New Roman" w:cs="Times New Roman"/>
          <w:color w:val="262626" w:themeColor="text1" w:themeTint="D9"/>
          <w:kern w:val="0"/>
          <w:sz w:val="24"/>
          <w:szCs w:val="24"/>
          <w:lang w:eastAsia="en-GB"/>
          <w14:ligatures w14:val="none"/>
        </w:rPr>
      </w:pPr>
      <w:r w:rsidRPr="009260AC">
        <w:rPr>
          <w:rFonts w:ascii="Calibri" w:eastAsia="Times New Roman" w:hAnsi="Calibri" w:cs="Calibri"/>
          <w:color w:val="262626" w:themeColor="text1" w:themeTint="D9"/>
          <w:kern w:val="24"/>
          <w:sz w:val="24"/>
          <w:szCs w:val="24"/>
          <w:lang w:eastAsia="en-GB"/>
          <w14:ligatures w14:val="none"/>
        </w:rPr>
        <w:t xml:space="preserve">NHS Education for Scotland </w:t>
      </w:r>
      <w:hyperlink r:id="rId38" w:history="1">
        <w:r w:rsidRPr="009260AC">
          <w:rPr>
            <w:rFonts w:ascii="Calibri" w:eastAsia="Times New Roman" w:hAnsi="Calibri" w:cs="Calibri"/>
            <w:color w:val="2E74B5" w:themeColor="accent1" w:themeShade="BF"/>
            <w:kern w:val="24"/>
            <w:sz w:val="24"/>
            <w:szCs w:val="24"/>
            <w:u w:val="single"/>
            <w:lang w:eastAsia="en-GB"/>
            <w14:ligatures w14:val="none"/>
          </w:rPr>
          <w:t xml:space="preserve">Anticipatory Care Planning </w:t>
        </w:r>
        <w:r w:rsidR="00360DA3">
          <w:rPr>
            <w:rFonts w:ascii="Calibri" w:eastAsia="Times New Roman" w:hAnsi="Calibri" w:cs="Calibri"/>
            <w:color w:val="2E74B5" w:themeColor="accent1" w:themeShade="BF"/>
            <w:kern w:val="24"/>
            <w:sz w:val="24"/>
            <w:szCs w:val="24"/>
            <w:u w:val="single"/>
            <w:lang w:eastAsia="en-GB"/>
            <w14:ligatures w14:val="none"/>
          </w:rPr>
          <w:t>[</w:t>
        </w:r>
        <w:r w:rsidRPr="009260AC">
          <w:rPr>
            <w:rFonts w:ascii="Calibri" w:eastAsia="Times New Roman" w:hAnsi="Calibri" w:cs="Calibri"/>
            <w:color w:val="2E74B5" w:themeColor="accent1" w:themeShade="BF"/>
            <w:kern w:val="24"/>
            <w:sz w:val="24"/>
            <w:szCs w:val="24"/>
            <w:u w:val="single"/>
            <w:lang w:eastAsia="en-GB"/>
            <w14:ligatures w14:val="none"/>
          </w:rPr>
          <w:t>online</w:t>
        </w:r>
      </w:hyperlink>
      <w:r w:rsidR="00360DA3">
        <w:rPr>
          <w:rFonts w:ascii="Calibri" w:eastAsia="Times New Roman" w:hAnsi="Calibri" w:cs="Calibri"/>
          <w:color w:val="2E74B5" w:themeColor="accent1" w:themeShade="BF"/>
          <w:kern w:val="24"/>
          <w:sz w:val="24"/>
          <w:szCs w:val="24"/>
          <w:lang w:eastAsia="en-GB"/>
          <w14:ligatures w14:val="none"/>
        </w:rPr>
        <w:t>]</w:t>
      </w:r>
      <w:r w:rsidRPr="009260AC">
        <w:rPr>
          <w:rFonts w:ascii="Calibri" w:eastAsia="Times New Roman" w:hAnsi="Calibri" w:cs="Calibri"/>
          <w:color w:val="262626" w:themeColor="text1" w:themeTint="D9"/>
          <w:kern w:val="24"/>
          <w:sz w:val="24"/>
          <w:szCs w:val="24"/>
          <w:lang w:eastAsia="en-GB"/>
          <w14:ligatures w14:val="none"/>
        </w:rPr>
        <w:t xml:space="preserve">. </w:t>
      </w:r>
      <w:r w:rsidRPr="009260AC">
        <w:rPr>
          <w:rFonts w:ascii="Calibri" w:eastAsia="Calibri" w:hAnsi="Calibri" w:cs="Times New Roman"/>
          <w:color w:val="262626" w:themeColor="text1" w:themeTint="D9"/>
          <w:kern w:val="24"/>
          <w:sz w:val="24"/>
          <w:szCs w:val="24"/>
          <w:lang w:eastAsia="en-GB"/>
          <w14:ligatures w14:val="none"/>
        </w:rPr>
        <w:t>Accessed 8 July 2024</w:t>
      </w:r>
    </w:p>
    <w:p w14:paraId="3773506F" w14:textId="55A34A57" w:rsidR="009260AC" w:rsidRPr="009260AC" w:rsidRDefault="009260AC" w:rsidP="009260AC">
      <w:pPr>
        <w:numPr>
          <w:ilvl w:val="0"/>
          <w:numId w:val="16"/>
        </w:numPr>
        <w:spacing w:after="0" w:line="276" w:lineRule="auto"/>
        <w:ind w:left="714" w:hanging="357"/>
        <w:contextualSpacing/>
        <w:rPr>
          <w:rFonts w:ascii="Times New Roman" w:eastAsia="Times New Roman" w:hAnsi="Times New Roman" w:cs="Times New Roman"/>
          <w:color w:val="262626" w:themeColor="text1" w:themeTint="D9"/>
          <w:kern w:val="0"/>
          <w:sz w:val="24"/>
          <w:szCs w:val="24"/>
          <w:lang w:eastAsia="en-GB"/>
          <w14:ligatures w14:val="none"/>
        </w:rPr>
      </w:pPr>
      <w:r w:rsidRPr="009260AC">
        <w:rPr>
          <w:rFonts w:ascii="Calibri" w:eastAsia="Times New Roman" w:hAnsi="Calibri" w:cs="Times New Roman"/>
          <w:color w:val="262626" w:themeColor="text1" w:themeTint="D9"/>
          <w:kern w:val="24"/>
          <w:sz w:val="24"/>
          <w:szCs w:val="24"/>
          <w:lang w:eastAsia="en-GB"/>
          <w14:ligatures w14:val="none"/>
        </w:rPr>
        <w:t>NHS Inform</w:t>
      </w:r>
      <w:r w:rsidR="00360DA3">
        <w:rPr>
          <w:rFonts w:ascii="Calibri" w:eastAsia="Times New Roman" w:hAnsi="Calibri" w:cs="Times New Roman"/>
          <w:color w:val="262626" w:themeColor="text1" w:themeTint="D9"/>
          <w:kern w:val="24"/>
          <w:sz w:val="24"/>
          <w:szCs w:val="24"/>
          <w:lang w:eastAsia="en-GB"/>
          <w14:ligatures w14:val="none"/>
        </w:rPr>
        <w:t xml:space="preserve"> </w:t>
      </w:r>
      <w:hyperlink r:id="rId39" w:history="1">
        <w:r w:rsidR="00360DA3" w:rsidRPr="00360DA3">
          <w:rPr>
            <w:rFonts w:ascii="Calibri" w:eastAsia="Times New Roman" w:hAnsi="Calibri" w:cs="Times New Roman"/>
            <w:color w:val="2E74B5" w:themeColor="accent1" w:themeShade="BF"/>
            <w:kern w:val="24"/>
            <w:sz w:val="24"/>
            <w:szCs w:val="24"/>
            <w:u w:val="single"/>
            <w:lang w:eastAsia="en-GB"/>
            <w14:ligatures w14:val="none"/>
          </w:rPr>
          <w:t>Anticipatory Care Planning [online]</w:t>
        </w:r>
      </w:hyperlink>
      <w:r w:rsidRPr="009260AC">
        <w:rPr>
          <w:rFonts w:ascii="Calibri" w:eastAsia="Times New Roman" w:hAnsi="Calibri" w:cs="Times New Roman"/>
          <w:color w:val="2E74B5" w:themeColor="accent1" w:themeShade="BF"/>
          <w:kern w:val="24"/>
          <w:sz w:val="24"/>
          <w:szCs w:val="24"/>
          <w:lang w:eastAsia="en-GB"/>
          <w14:ligatures w14:val="none"/>
        </w:rPr>
        <w:t xml:space="preserve">. </w:t>
      </w:r>
      <w:r w:rsidRPr="009260AC">
        <w:rPr>
          <w:rFonts w:ascii="Calibri" w:eastAsia="Calibri" w:hAnsi="Calibri" w:cs="Times New Roman"/>
          <w:color w:val="262626" w:themeColor="text1" w:themeTint="D9"/>
          <w:kern w:val="24"/>
          <w:sz w:val="24"/>
          <w:szCs w:val="24"/>
          <w:lang w:eastAsia="en-GB"/>
          <w14:ligatures w14:val="none"/>
        </w:rPr>
        <w:t>Accessed 8 July 2024</w:t>
      </w:r>
      <w:r w:rsidRPr="009260AC">
        <w:rPr>
          <w:rFonts w:ascii="Calibri" w:eastAsia="Times New Roman" w:hAnsi="Calibri" w:cs="Times New Roman"/>
          <w:color w:val="262626" w:themeColor="text1" w:themeTint="D9"/>
          <w:kern w:val="24"/>
          <w:sz w:val="24"/>
          <w:szCs w:val="24"/>
          <w:lang w:eastAsia="en-GB"/>
          <w14:ligatures w14:val="none"/>
        </w:rPr>
        <w:t>.</w:t>
      </w:r>
    </w:p>
    <w:p w14:paraId="5DE17BFA" w14:textId="04A0047C" w:rsidR="009260AC" w:rsidRPr="009260AC" w:rsidRDefault="009260AC" w:rsidP="009260AC">
      <w:pPr>
        <w:numPr>
          <w:ilvl w:val="0"/>
          <w:numId w:val="16"/>
        </w:numPr>
        <w:spacing w:after="0" w:line="276" w:lineRule="auto"/>
        <w:ind w:left="714" w:hanging="357"/>
        <w:contextualSpacing/>
        <w:rPr>
          <w:rFonts w:ascii="Times New Roman" w:eastAsia="Times New Roman" w:hAnsi="Times New Roman" w:cs="Times New Roman"/>
          <w:color w:val="262626" w:themeColor="text1" w:themeTint="D9"/>
          <w:kern w:val="0"/>
          <w:sz w:val="24"/>
          <w:szCs w:val="24"/>
          <w:lang w:eastAsia="en-GB"/>
          <w14:ligatures w14:val="none"/>
        </w:rPr>
      </w:pPr>
      <w:r w:rsidRPr="009260AC">
        <w:rPr>
          <w:rFonts w:ascii="Calibri" w:eastAsia="Calibri" w:hAnsi="Calibri" w:cs="Times New Roman"/>
          <w:color w:val="262626" w:themeColor="text1" w:themeTint="D9"/>
          <w:kern w:val="24"/>
          <w:sz w:val="24"/>
          <w:szCs w:val="24"/>
          <w:lang w:eastAsia="en-GB"/>
          <w14:ligatures w14:val="none"/>
        </w:rPr>
        <w:t>Resuscitation Council UK </w:t>
      </w:r>
      <w:hyperlink r:id="rId40" w:history="1">
        <w:r w:rsidR="00360DA3" w:rsidRPr="00360DA3">
          <w:rPr>
            <w:rFonts w:ascii="Calibri" w:eastAsia="Calibri" w:hAnsi="Calibri" w:cs="Times New Roman"/>
            <w:color w:val="2E74B5" w:themeColor="accent1" w:themeShade="BF"/>
            <w:kern w:val="24"/>
            <w:sz w:val="24"/>
            <w:szCs w:val="24"/>
            <w:u w:val="single"/>
            <w:lang w:eastAsia="en-GB"/>
            <w14:ligatures w14:val="none"/>
          </w:rPr>
          <w:t>Re</w:t>
        </w:r>
        <w:r w:rsidR="00360DA3" w:rsidRPr="0057101D">
          <w:rPr>
            <w:rFonts w:ascii="Calibri" w:eastAsia="Calibri" w:hAnsi="Calibri" w:cs="Times New Roman"/>
            <w:color w:val="2E74B5" w:themeColor="accent1" w:themeShade="BF"/>
            <w:kern w:val="24"/>
            <w:sz w:val="24"/>
            <w:szCs w:val="24"/>
            <w:u w:val="single"/>
            <w:lang w:eastAsia="en-GB"/>
            <w14:ligatures w14:val="none"/>
          </w:rPr>
          <w:t>SP</w:t>
        </w:r>
        <w:r w:rsidR="00360DA3" w:rsidRPr="00360DA3">
          <w:rPr>
            <w:rFonts w:ascii="Calibri" w:eastAsia="Calibri" w:hAnsi="Calibri" w:cs="Times New Roman"/>
            <w:color w:val="2E74B5" w:themeColor="accent1" w:themeShade="BF"/>
            <w:kern w:val="24"/>
            <w:sz w:val="24"/>
            <w:szCs w:val="24"/>
            <w:u w:val="single"/>
            <w:lang w:eastAsia="en-GB"/>
            <w14:ligatures w14:val="none"/>
          </w:rPr>
          <w:t>ECT. 2023</w:t>
        </w:r>
      </w:hyperlink>
      <w:hyperlink r:id="rId41" w:history="1">
        <w:r w:rsidRPr="009260AC">
          <w:rPr>
            <w:rFonts w:ascii="Calibri" w:eastAsia="Calibri" w:hAnsi="Calibri" w:cs="Times New Roman"/>
            <w:color w:val="262626" w:themeColor="text1" w:themeTint="D9"/>
            <w:kern w:val="24"/>
            <w:sz w:val="24"/>
            <w:szCs w:val="24"/>
            <w:u w:val="single"/>
            <w:lang w:eastAsia="en-GB"/>
            <w14:ligatures w14:val="none"/>
          </w:rPr>
          <w:t>.</w:t>
        </w:r>
      </w:hyperlink>
      <w:r w:rsidRPr="009260AC">
        <w:rPr>
          <w:rFonts w:ascii="Calibri" w:eastAsia="Calibri" w:hAnsi="Calibri" w:cs="Times New Roman"/>
          <w:color w:val="262626" w:themeColor="text1" w:themeTint="D9"/>
          <w:kern w:val="24"/>
          <w:sz w:val="24"/>
          <w:szCs w:val="24"/>
          <w:lang w:eastAsia="en-GB"/>
          <w14:ligatures w14:val="none"/>
        </w:rPr>
        <w:t>  Accessed 8 July 2024.</w:t>
      </w:r>
    </w:p>
    <w:p w14:paraId="2E5E14DE" w14:textId="77777777" w:rsidR="009260AC" w:rsidRPr="009260AC" w:rsidRDefault="009260AC" w:rsidP="009260AC">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r w:rsidRPr="009260AC">
        <w:rPr>
          <w:rFonts w:ascii="Calibri" w:eastAsia="Calibri" w:hAnsi="Calibri" w:cs="Times New Roman"/>
          <w:bCs/>
          <w:color w:val="403E40"/>
          <w:kern w:val="0"/>
          <w:sz w:val="24"/>
          <w:szCs w:val="24"/>
          <w14:textFill>
            <w14:solidFill>
              <w14:srgbClr w14:val="403E40">
                <w14:lumMod w14:val="75000"/>
              </w14:srgbClr>
            </w14:solidFill>
          </w14:textFill>
          <w14:ligatures w14:val="none"/>
        </w:rPr>
        <w:br w:type="page"/>
      </w:r>
    </w:p>
    <w:p w14:paraId="6A534377" w14:textId="77777777" w:rsidR="009260AC" w:rsidRPr="009260AC" w:rsidRDefault="009260AC" w:rsidP="009260AC">
      <w:pPr>
        <w:spacing w:after="12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6F38437A" w14:textId="77777777" w:rsidR="008A7285" w:rsidRPr="00272E1F" w:rsidRDefault="008A7285" w:rsidP="008A7285">
      <w:pPr>
        <w:spacing w:after="0" w:line="240" w:lineRule="auto"/>
        <w:rPr>
          <w:rFonts w:ascii="Calibri" w:eastAsia="Calibri" w:hAnsi="Calibri" w:cs="Times New Roman"/>
          <w:bCs/>
          <w:color w:val="262626" w:themeColor="text1" w:themeTint="D9"/>
          <w:kern w:val="0"/>
          <w:sz w:val="48"/>
          <w:szCs w:val="48"/>
          <w14:ligatures w14:val="none"/>
        </w:rPr>
      </w:pPr>
      <w:r w:rsidRPr="00272E1F">
        <w:rPr>
          <w:rFonts w:ascii="Calibri" w:eastAsia="Calibri" w:hAnsi="Calibri" w:cs="Times New Roman"/>
          <w:bCs/>
          <w:color w:val="262626" w:themeColor="text1" w:themeTint="D9"/>
          <w:kern w:val="0"/>
          <w:sz w:val="48"/>
          <w:szCs w:val="48"/>
          <w14:ligatures w14:val="none"/>
        </w:rPr>
        <w:t xml:space="preserve">Primary Driver: Person-centred care </w:t>
      </w:r>
    </w:p>
    <w:p w14:paraId="710BDD5E" w14:textId="77777777" w:rsidR="008A7285" w:rsidRPr="00272E1F" w:rsidRDefault="008A7285" w:rsidP="009260AC">
      <w:pPr>
        <w:spacing w:after="0" w:line="240" w:lineRule="auto"/>
        <w:rPr>
          <w:rFonts w:ascii="Calibri" w:eastAsia="Calibri" w:hAnsi="Calibri" w:cs="Times New Roman"/>
          <w:bCs/>
          <w:color w:val="262626" w:themeColor="text1" w:themeTint="D9"/>
          <w:kern w:val="0"/>
          <w:sz w:val="32"/>
          <w:szCs w:val="32"/>
          <w14:ligatures w14:val="none"/>
        </w:rPr>
      </w:pPr>
    </w:p>
    <w:p w14:paraId="17501CA0" w14:textId="058C43A6" w:rsidR="009260AC" w:rsidRPr="00272E1F" w:rsidRDefault="009260AC" w:rsidP="00B7656D">
      <w:pPr>
        <w:pStyle w:val="Heading2"/>
        <w:rPr>
          <w:rFonts w:ascii="Calibri" w:eastAsia="Calibri" w:hAnsi="Calibri" w:cs="Calibri"/>
          <w:color w:val="262626" w:themeColor="text1" w:themeTint="D9"/>
          <w:sz w:val="36"/>
          <w:szCs w:val="36"/>
        </w:rPr>
      </w:pPr>
      <w:bookmarkStart w:id="12" w:name="_Secondary_Driver:_Discussions"/>
      <w:bookmarkEnd w:id="12"/>
      <w:r w:rsidRPr="00272E1F">
        <w:rPr>
          <w:rFonts w:ascii="Calibri" w:eastAsia="Calibri" w:hAnsi="Calibri" w:cs="Calibri"/>
          <w:color w:val="262626" w:themeColor="text1" w:themeTint="D9"/>
          <w:sz w:val="36"/>
          <w:szCs w:val="36"/>
        </w:rPr>
        <w:t>Secondary Driver: Discussions with families are well managed</w:t>
      </w:r>
    </w:p>
    <w:p w14:paraId="7766EB48" w14:textId="77777777" w:rsidR="009260AC" w:rsidRPr="009260AC" w:rsidRDefault="009260AC" w:rsidP="009260AC">
      <w:pPr>
        <w:spacing w:after="0" w:line="240" w:lineRule="auto"/>
        <w:rPr>
          <w:rFonts w:ascii="Calibri" w:eastAsia="Calibri" w:hAnsi="Calibri" w:cs="Times New Roman"/>
          <w:bCs/>
          <w:color w:val="1B4C87"/>
          <w:kern w:val="0"/>
          <w:sz w:val="32"/>
          <w:szCs w:val="32"/>
          <w14:ligatures w14:val="none"/>
        </w:rPr>
      </w:pPr>
    </w:p>
    <w:p w14:paraId="425D1C19" w14:textId="77777777" w:rsidR="009260AC" w:rsidRPr="008A7285" w:rsidRDefault="009260AC" w:rsidP="009260AC">
      <w:pPr>
        <w:spacing w:after="0" w:line="240" w:lineRule="auto"/>
        <w:rPr>
          <w:rFonts w:ascii="Calibri" w:eastAsia="Calibri" w:hAnsi="Calibri" w:cs="Times New Roman"/>
          <w:bCs/>
          <w:color w:val="262626" w:themeColor="text1" w:themeTint="D9"/>
          <w:kern w:val="0"/>
          <w:sz w:val="28"/>
          <w:szCs w:val="28"/>
          <w14:ligatures w14:val="none"/>
        </w:rPr>
      </w:pPr>
      <w:r w:rsidRPr="009260AC">
        <w:rPr>
          <w:rFonts w:ascii="Calibri" w:eastAsia="Calibri" w:hAnsi="Calibri" w:cs="Times New Roman"/>
          <w:bCs/>
          <w:color w:val="262626" w:themeColor="text1" w:themeTint="D9"/>
          <w:kern w:val="0"/>
          <w:sz w:val="28"/>
          <w:szCs w:val="28"/>
          <w14:ligatures w14:val="none"/>
        </w:rPr>
        <w:t>Change ideas:</w:t>
      </w:r>
    </w:p>
    <w:p w14:paraId="10DBE8DE" w14:textId="77777777" w:rsidR="008A7285" w:rsidRPr="009260AC" w:rsidRDefault="008A7285" w:rsidP="009260AC">
      <w:pPr>
        <w:spacing w:after="0" w:line="240" w:lineRule="auto"/>
        <w:rPr>
          <w:rFonts w:ascii="Calibri" w:eastAsia="Calibri" w:hAnsi="Calibri" w:cs="Times New Roman"/>
          <w:bCs/>
          <w:color w:val="262626" w:themeColor="text1" w:themeTint="D9"/>
          <w:kern w:val="0"/>
          <w:sz w:val="28"/>
          <w:szCs w:val="28"/>
          <w14:ligatures w14:val="none"/>
        </w:rPr>
      </w:pPr>
    </w:p>
    <w:p w14:paraId="090BB723" w14:textId="77777777" w:rsidR="009260AC" w:rsidRPr="009260AC" w:rsidRDefault="009260AC" w:rsidP="009260AC">
      <w:pPr>
        <w:numPr>
          <w:ilvl w:val="0"/>
          <w:numId w:val="11"/>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Access to tools and resources to support difficult conversations</w:t>
      </w:r>
    </w:p>
    <w:p w14:paraId="217D7B34" w14:textId="77777777" w:rsidR="009260AC" w:rsidRPr="009260AC" w:rsidRDefault="009260AC" w:rsidP="009260AC">
      <w:pPr>
        <w:numPr>
          <w:ilvl w:val="0"/>
          <w:numId w:val="11"/>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Identified area to hold sensitive conversations</w:t>
      </w:r>
    </w:p>
    <w:p w14:paraId="65EC4A49" w14:textId="77777777" w:rsidR="009260AC" w:rsidRPr="009260AC" w:rsidRDefault="009260AC" w:rsidP="009260AC">
      <w:pPr>
        <w:numPr>
          <w:ilvl w:val="0"/>
          <w:numId w:val="11"/>
        </w:numPr>
        <w:spacing w:after="120" w:line="276" w:lineRule="auto"/>
        <w:ind w:left="714" w:hanging="357"/>
        <w:contextualSpacing/>
        <w:rPr>
          <w:rFonts w:ascii="Calibri" w:eastAsia="Calibri" w:hAnsi="Calibri" w:cs="Times New Roman"/>
          <w:bCs/>
          <w:color w:val="262626" w:themeColor="text1" w:themeTint="D9"/>
          <w:kern w:val="0"/>
          <w:sz w:val="24"/>
          <w:szCs w:val="24"/>
          <w14:ligatures w14:val="none"/>
        </w:rPr>
      </w:pPr>
      <w:r w:rsidRPr="009260AC">
        <w:rPr>
          <w:rFonts w:ascii="Calibri" w:eastAsia="Calibri" w:hAnsi="Calibri" w:cs="Times New Roman"/>
          <w:bCs/>
          <w:color w:val="262626" w:themeColor="text1" w:themeTint="D9"/>
          <w:kern w:val="0"/>
          <w:sz w:val="24"/>
          <w:szCs w:val="24"/>
          <w14:ligatures w14:val="none"/>
        </w:rPr>
        <w:t>Local process to help families identify key clinicians</w:t>
      </w:r>
    </w:p>
    <w:p w14:paraId="7FE156A0" w14:textId="77777777" w:rsidR="008A7285" w:rsidRDefault="008A7285" w:rsidP="009260AC">
      <w:pPr>
        <w:spacing w:after="12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4A8E269F" w14:textId="77777777" w:rsidR="008A7285" w:rsidRPr="00360DA3" w:rsidRDefault="008A7285" w:rsidP="008A7285">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8A7285">
        <w:rPr>
          <w:rFonts w:ascii="Calibri" w:eastAsiaTheme="minorEastAsia" w:hAnsi="Calibri" w:cs="Calibri"/>
          <w:color w:val="262626" w:themeColor="text1" w:themeTint="D9"/>
          <w:kern w:val="24"/>
          <w:sz w:val="28"/>
          <w:szCs w:val="28"/>
          <w:lang w:eastAsia="en-GB"/>
          <w14:ligatures w14:val="none"/>
        </w:rPr>
        <w:t>Evidence and Guidelines:</w:t>
      </w:r>
    </w:p>
    <w:p w14:paraId="77237185" w14:textId="77777777" w:rsidR="008A7285" w:rsidRPr="008A7285" w:rsidRDefault="008A7285" w:rsidP="008A7285">
      <w:pPr>
        <w:spacing w:after="0" w:line="240" w:lineRule="auto"/>
        <w:ind w:hanging="14"/>
        <w:rPr>
          <w:rFonts w:ascii="Calibri" w:eastAsia="Times New Roman" w:hAnsi="Calibri" w:cs="Calibri"/>
          <w:kern w:val="0"/>
          <w:sz w:val="28"/>
          <w:szCs w:val="28"/>
          <w:lang w:eastAsia="en-GB"/>
          <w14:ligatures w14:val="none"/>
        </w:rPr>
      </w:pPr>
    </w:p>
    <w:p w14:paraId="4A6C7947" w14:textId="77777777" w:rsidR="008A7285" w:rsidRPr="008A7285" w:rsidRDefault="008A7285" w:rsidP="008A7285">
      <w:pPr>
        <w:pStyle w:val="ListParagraph"/>
        <w:numPr>
          <w:ilvl w:val="0"/>
          <w:numId w:val="17"/>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8A7285">
        <w:rPr>
          <w:rFonts w:ascii="Calibri" w:eastAsiaTheme="minorEastAsia" w:hAnsi="Calibri" w:cs="Calibri"/>
          <w:color w:val="262626" w:themeColor="text1" w:themeTint="D9"/>
          <w:kern w:val="24"/>
          <w:sz w:val="24"/>
          <w:szCs w:val="24"/>
          <w:lang w:eastAsia="en-GB"/>
          <w14:ligatures w14:val="none"/>
        </w:rPr>
        <w:t xml:space="preserve">Linney M, Hain RDW, Wilkinson D, et al. </w:t>
      </w:r>
      <w:hyperlink r:id="rId42" w:history="1">
        <w:r w:rsidRPr="008A7285">
          <w:rPr>
            <w:rFonts w:ascii="Calibri" w:eastAsiaTheme="minorEastAsia" w:hAnsi="Calibri" w:cs="Calibri"/>
            <w:color w:val="2E74B5" w:themeColor="accent1" w:themeShade="BF"/>
            <w:kern w:val="24"/>
            <w:sz w:val="24"/>
            <w:szCs w:val="24"/>
            <w:u w:val="single"/>
            <w:lang w:eastAsia="en-GB"/>
            <w14:ligatures w14:val="none"/>
          </w:rPr>
          <w:t>Achieving consensus advice for paediatricians and other health professionals: on prevention, recognition and management of conflict in paediatric practice</w:t>
        </w:r>
      </w:hyperlink>
      <w:r w:rsidRPr="008A7285">
        <w:rPr>
          <w:rFonts w:ascii="Calibri" w:eastAsiaTheme="minorEastAsia" w:hAnsi="Calibri" w:cs="Calibri"/>
          <w:color w:val="2E74B5" w:themeColor="accent1" w:themeShade="BF"/>
          <w:kern w:val="24"/>
          <w:sz w:val="24"/>
          <w:szCs w:val="24"/>
          <w:lang w:eastAsia="en-GB"/>
          <w14:ligatures w14:val="none"/>
        </w:rPr>
        <w:t>.</w:t>
      </w:r>
      <w:r w:rsidRPr="008A7285">
        <w:rPr>
          <w:rFonts w:ascii="Calibri" w:eastAsiaTheme="minorEastAsia" w:hAnsi="Calibri" w:cs="Calibri"/>
          <w:color w:val="262626" w:themeColor="text1" w:themeTint="D9"/>
          <w:kern w:val="24"/>
          <w:sz w:val="24"/>
          <w:szCs w:val="24"/>
          <w:lang w:eastAsia="en-GB"/>
          <w14:ligatures w14:val="none"/>
        </w:rPr>
        <w:t xml:space="preserve"> Arch Dis Child. </w:t>
      </w:r>
      <w:proofErr w:type="gramStart"/>
      <w:r w:rsidRPr="008A7285">
        <w:rPr>
          <w:rFonts w:ascii="Calibri" w:eastAsiaTheme="minorEastAsia" w:hAnsi="Calibri" w:cs="Calibri"/>
          <w:color w:val="262626" w:themeColor="text1" w:themeTint="D9"/>
          <w:kern w:val="24"/>
          <w:sz w:val="24"/>
          <w:szCs w:val="24"/>
          <w:lang w:eastAsia="en-GB"/>
          <w14:ligatures w14:val="none"/>
        </w:rPr>
        <w:t>2019;104:413</w:t>
      </w:r>
      <w:proofErr w:type="gramEnd"/>
      <w:r w:rsidRPr="008A7285">
        <w:rPr>
          <w:rFonts w:ascii="Calibri" w:eastAsiaTheme="minorEastAsia" w:hAnsi="Calibri" w:cs="Calibri"/>
          <w:color w:val="262626" w:themeColor="text1" w:themeTint="D9"/>
          <w:kern w:val="24"/>
          <w:sz w:val="24"/>
          <w:szCs w:val="24"/>
          <w:lang w:eastAsia="en-GB"/>
          <w14:ligatures w14:val="none"/>
        </w:rPr>
        <w:t>-416.</w:t>
      </w:r>
    </w:p>
    <w:p w14:paraId="01CE6DE1" w14:textId="77777777" w:rsidR="008A7285" w:rsidRPr="008A7285" w:rsidRDefault="008A7285" w:rsidP="008A7285">
      <w:pPr>
        <w:pStyle w:val="ListParagraph"/>
        <w:numPr>
          <w:ilvl w:val="0"/>
          <w:numId w:val="17"/>
        </w:numPr>
        <w:spacing w:after="0" w:line="276" w:lineRule="auto"/>
        <w:ind w:left="714" w:hanging="357"/>
        <w:rPr>
          <w:rFonts w:ascii="Calibri" w:eastAsia="Calibri" w:hAnsi="Calibri" w:cs="Times New Roman"/>
          <w:bCs/>
          <w:color w:val="403E40"/>
          <w:kern w:val="0"/>
          <w:sz w:val="24"/>
          <w:szCs w:val="24"/>
          <w14:textFill>
            <w14:solidFill>
              <w14:srgbClr w14:val="403E40">
                <w14:lumMod w14:val="75000"/>
              </w14:srgbClr>
            </w14:solidFill>
          </w14:textFill>
          <w14:ligatures w14:val="none"/>
        </w:rPr>
      </w:pPr>
      <w:r w:rsidRPr="008A7285">
        <w:rPr>
          <w:rFonts w:ascii="Calibri" w:eastAsiaTheme="minorEastAsia" w:hAnsi="Calibri" w:cs="Calibri"/>
          <w:color w:val="262626" w:themeColor="text1" w:themeTint="D9"/>
          <w:kern w:val="24"/>
          <w:sz w:val="24"/>
          <w:szCs w:val="24"/>
          <w:lang w:eastAsia="en-GB"/>
          <w14:ligatures w14:val="none"/>
        </w:rPr>
        <w:t xml:space="preserve">Martin AE, Beringer AJ. </w:t>
      </w:r>
      <w:hyperlink r:id="rId43" w:history="1">
        <w:r w:rsidRPr="008A7285">
          <w:rPr>
            <w:rFonts w:ascii="Calibri" w:eastAsiaTheme="minorEastAsia" w:hAnsi="Calibri" w:cs="Calibri"/>
            <w:color w:val="2E74B5" w:themeColor="accent1" w:themeShade="BF"/>
            <w:kern w:val="24"/>
            <w:sz w:val="24"/>
            <w:szCs w:val="24"/>
            <w:u w:val="single"/>
            <w:lang w:eastAsia="en-GB"/>
            <w14:ligatures w14:val="none"/>
          </w:rPr>
          <w:t>Advanced care planning 5 years on: An observational study of multi-centred service development for children with life-limiting conditions</w:t>
        </w:r>
      </w:hyperlink>
      <w:r>
        <w:rPr>
          <w:rFonts w:ascii="Calibri" w:eastAsiaTheme="minorEastAsia" w:hAnsi="Calibri" w:cs="Calibri"/>
          <w:color w:val="2E74B5" w:themeColor="accent1" w:themeShade="BF"/>
          <w:kern w:val="24"/>
          <w:sz w:val="24"/>
          <w:szCs w:val="24"/>
          <w:u w:val="single"/>
          <w:lang w:eastAsia="en-GB"/>
          <w14:ligatures w14:val="none"/>
        </w:rPr>
        <w:t>.</w:t>
      </w:r>
      <w:r>
        <w:rPr>
          <w:rFonts w:ascii="Calibri" w:eastAsiaTheme="minorEastAsia" w:hAnsi="Calibri" w:cs="Calibri"/>
          <w:b/>
          <w:bCs/>
          <w:color w:val="2E74B5" w:themeColor="accent1" w:themeShade="BF"/>
          <w:kern w:val="24"/>
          <w:sz w:val="24"/>
          <w:szCs w:val="24"/>
          <w:u w:val="single"/>
          <w:lang w:eastAsia="en-GB"/>
          <w14:ligatures w14:val="none"/>
        </w:rPr>
        <w:t xml:space="preserve"> </w:t>
      </w:r>
      <w:r w:rsidRPr="008A7285">
        <w:rPr>
          <w:rFonts w:ascii="Calibri" w:eastAsiaTheme="minorEastAsia" w:hAnsi="Calibri" w:cs="Calibri"/>
          <w:color w:val="262626" w:themeColor="text1" w:themeTint="D9"/>
          <w:kern w:val="24"/>
          <w:sz w:val="24"/>
          <w:szCs w:val="24"/>
          <w:lang w:eastAsia="en-GB"/>
          <w14:ligatures w14:val="none"/>
        </w:rPr>
        <w:t>Child Care Health Dev. 2019 Mar;45(2):234-240. PMID: 30693557</w:t>
      </w:r>
      <w:r>
        <w:rPr>
          <w:rFonts w:ascii="Calibri" w:eastAsiaTheme="minorEastAsia" w:hAnsi="Calibri" w:cs="Calibri"/>
          <w:color w:val="262626" w:themeColor="text1" w:themeTint="D9"/>
          <w:kern w:val="24"/>
          <w:sz w:val="24"/>
          <w:szCs w:val="24"/>
          <w:lang w:eastAsia="en-GB"/>
          <w14:ligatures w14:val="none"/>
        </w:rPr>
        <w:t>.</w:t>
      </w:r>
    </w:p>
    <w:p w14:paraId="5D35E2C3" w14:textId="77777777" w:rsidR="008A7285" w:rsidRDefault="008A7285" w:rsidP="008A7285">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5D2DBAD3" w14:textId="77777777" w:rsidR="008A7285" w:rsidRPr="00360DA3" w:rsidRDefault="008A7285" w:rsidP="008A7285">
      <w:pPr>
        <w:pStyle w:val="NormalWeb"/>
        <w:spacing w:before="0" w:beforeAutospacing="0" w:after="0" w:afterAutospacing="0"/>
        <w:ind w:hanging="14"/>
        <w:rPr>
          <w:rFonts w:ascii="Calibri" w:eastAsiaTheme="minorEastAsia" w:hAnsi="Calibri" w:cs="Calibri"/>
          <w:color w:val="262626" w:themeColor="text1" w:themeTint="D9"/>
          <w:kern w:val="24"/>
          <w:sz w:val="28"/>
          <w:szCs w:val="28"/>
        </w:rPr>
      </w:pPr>
      <w:r w:rsidRPr="00360DA3">
        <w:rPr>
          <w:rFonts w:ascii="Calibri" w:eastAsiaTheme="minorEastAsia" w:hAnsi="Calibri" w:cs="Calibri"/>
          <w:color w:val="262626" w:themeColor="text1" w:themeTint="D9"/>
          <w:kern w:val="24"/>
          <w:sz w:val="28"/>
          <w:szCs w:val="28"/>
        </w:rPr>
        <w:t>Tools and Resources:</w:t>
      </w:r>
    </w:p>
    <w:p w14:paraId="172E1A8D" w14:textId="77777777" w:rsidR="008A7285" w:rsidRPr="008A7285" w:rsidRDefault="008A7285" w:rsidP="008A7285">
      <w:pPr>
        <w:pStyle w:val="NormalWeb"/>
        <w:spacing w:before="0" w:beforeAutospacing="0" w:after="0" w:afterAutospacing="0"/>
        <w:ind w:hanging="14"/>
        <w:rPr>
          <w:rFonts w:ascii="Calibri" w:hAnsi="Calibri" w:cs="Calibri"/>
          <w:sz w:val="28"/>
          <w:szCs w:val="28"/>
        </w:rPr>
      </w:pPr>
    </w:p>
    <w:p w14:paraId="3E6506F8" w14:textId="36C56843" w:rsidR="008A7285" w:rsidRPr="008A7285" w:rsidRDefault="008A7285" w:rsidP="008A7285">
      <w:pPr>
        <w:pStyle w:val="NormalWeb"/>
        <w:numPr>
          <w:ilvl w:val="0"/>
          <w:numId w:val="18"/>
        </w:numPr>
        <w:spacing w:before="0" w:beforeAutospacing="0" w:after="0" w:afterAutospacing="0" w:line="276" w:lineRule="auto"/>
        <w:ind w:left="714" w:hanging="357"/>
        <w:rPr>
          <w:rFonts w:ascii="Calibri" w:hAnsi="Calibri" w:cs="Calibri"/>
          <w:color w:val="262626" w:themeColor="text1" w:themeTint="D9"/>
        </w:rPr>
      </w:pPr>
      <w:r w:rsidRPr="008A7285">
        <w:rPr>
          <w:rFonts w:ascii="Calibri" w:eastAsia="Calibri" w:hAnsi="Calibri" w:cs="Calibri"/>
          <w:color w:val="262626" w:themeColor="text1" w:themeTint="D9"/>
          <w:kern w:val="24"/>
        </w:rPr>
        <w:t xml:space="preserve">NHS Education for Scotland, Dr Lara Mitchell. Difficult Conversations </w:t>
      </w:r>
      <w:hyperlink r:id="rId44" w:history="1">
        <w:r w:rsidRPr="008A7285">
          <w:rPr>
            <w:rStyle w:val="Hyperlink"/>
            <w:rFonts w:ascii="Calibri" w:eastAsia="Calibri" w:hAnsi="Calibri" w:cs="Calibri"/>
            <w:color w:val="2E74B5" w:themeColor="accent1" w:themeShade="BF"/>
            <w:kern w:val="24"/>
          </w:rPr>
          <w:t>Why we need to talk about dying 2023</w:t>
        </w:r>
      </w:hyperlink>
      <w:r w:rsidRPr="008A7285">
        <w:rPr>
          <w:rFonts w:ascii="Calibri" w:eastAsia="Calibri" w:hAnsi="Calibri" w:cs="Calibri"/>
          <w:color w:val="262626" w:themeColor="text1" w:themeTint="D9"/>
          <w:kern w:val="24"/>
        </w:rPr>
        <w:t>. Accessed 8 July 2024.</w:t>
      </w:r>
    </w:p>
    <w:p w14:paraId="44C93B86" w14:textId="1D6C04C5" w:rsidR="008A7285" w:rsidRPr="008A7285" w:rsidRDefault="008A7285" w:rsidP="008A7285">
      <w:pPr>
        <w:pStyle w:val="NormalWeb"/>
        <w:numPr>
          <w:ilvl w:val="0"/>
          <w:numId w:val="18"/>
        </w:numPr>
        <w:spacing w:before="0" w:beforeAutospacing="0" w:after="0" w:afterAutospacing="0" w:line="276" w:lineRule="auto"/>
        <w:ind w:left="714" w:hanging="357"/>
        <w:rPr>
          <w:rFonts w:ascii="Calibri" w:hAnsi="Calibri" w:cs="Calibri"/>
          <w:color w:val="262626" w:themeColor="text1" w:themeTint="D9"/>
        </w:rPr>
      </w:pPr>
      <w:r w:rsidRPr="008A7285">
        <w:rPr>
          <w:rFonts w:ascii="Calibri" w:eastAsiaTheme="minorEastAsia" w:hAnsi="Calibri" w:cs="Calibri"/>
          <w:color w:val="262626" w:themeColor="text1" w:themeTint="D9"/>
          <w:kern w:val="24"/>
        </w:rPr>
        <w:t>Royal College of Paediatrics and Child Health</w:t>
      </w:r>
      <w:r>
        <w:rPr>
          <w:rFonts w:ascii="Calibri" w:eastAsiaTheme="minorEastAsia" w:hAnsi="Calibri" w:cs="Calibri"/>
          <w:color w:val="262626" w:themeColor="text1" w:themeTint="D9"/>
          <w:kern w:val="24"/>
        </w:rPr>
        <w:t xml:space="preserve"> </w:t>
      </w:r>
      <w:hyperlink r:id="rId45" w:history="1">
        <w:r w:rsidRPr="008A7285">
          <w:rPr>
            <w:rStyle w:val="Hyperlink"/>
            <w:rFonts w:ascii="Calibri" w:eastAsiaTheme="minorEastAsia" w:hAnsi="Calibri" w:cs="Calibri"/>
            <w:color w:val="2E74B5" w:themeColor="accent1" w:themeShade="BF"/>
            <w:kern w:val="24"/>
          </w:rPr>
          <w:t>Health Inequalities Tool 2: Develop Clinical Skills in Talking with Families [online]</w:t>
        </w:r>
      </w:hyperlink>
      <w:r>
        <w:rPr>
          <w:rFonts w:ascii="Calibri" w:eastAsiaTheme="minorEastAsia" w:hAnsi="Calibri" w:cs="Calibri"/>
          <w:color w:val="262626" w:themeColor="text1" w:themeTint="D9"/>
          <w:kern w:val="24"/>
        </w:rPr>
        <w:t xml:space="preserve">. </w:t>
      </w:r>
      <w:r w:rsidRPr="008A7285">
        <w:rPr>
          <w:rFonts w:ascii="Calibri" w:eastAsia="Calibri" w:hAnsi="Calibri" w:cs="Calibri"/>
          <w:color w:val="262626" w:themeColor="text1" w:themeTint="D9"/>
          <w:kern w:val="24"/>
        </w:rPr>
        <w:t>Accessed 8 July 2024.</w:t>
      </w:r>
    </w:p>
    <w:p w14:paraId="1880B2C1" w14:textId="77777777" w:rsidR="001729F9" w:rsidRDefault="001729F9" w:rsidP="008A7285">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350CFAA2" w14:textId="77777777" w:rsidR="001729F9" w:rsidRDefault="001729F9">
      <w:pPr>
        <w:rPr>
          <w:rFonts w:ascii="Calibri" w:eastAsia="Calibri" w:hAnsi="Calibri" w:cs="Times New Roman"/>
          <w:bCs/>
          <w:color w:val="403E40"/>
          <w:kern w:val="0"/>
          <w:sz w:val="24"/>
          <w:szCs w:val="24"/>
          <w14:textFill>
            <w14:solidFill>
              <w14:srgbClr w14:val="403E40">
                <w14:lumMod w14:val="75000"/>
              </w14:srgbClr>
            </w14:solidFill>
          </w14:textFill>
          <w14:ligatures w14:val="none"/>
        </w:rPr>
      </w:pPr>
      <w:r>
        <w:rPr>
          <w:rFonts w:ascii="Calibri" w:eastAsia="Calibri" w:hAnsi="Calibri" w:cs="Times New Roman"/>
          <w:bCs/>
          <w:color w:val="403E40"/>
          <w:kern w:val="0"/>
          <w:sz w:val="24"/>
          <w:szCs w:val="24"/>
          <w14:textFill>
            <w14:solidFill>
              <w14:srgbClr w14:val="403E40">
                <w14:lumMod w14:val="75000"/>
              </w14:srgbClr>
            </w14:solidFill>
          </w14:textFill>
          <w14:ligatures w14:val="none"/>
        </w:rPr>
        <w:br w:type="page"/>
      </w:r>
    </w:p>
    <w:p w14:paraId="524C1C5F" w14:textId="4D1207C2" w:rsidR="00DF34D2" w:rsidRPr="00272E1F" w:rsidRDefault="00DF34D2" w:rsidP="00DF34D2">
      <w:pPr>
        <w:spacing w:after="0" w:line="240" w:lineRule="auto"/>
        <w:rPr>
          <w:rFonts w:ascii="Calibri" w:eastAsia="Calibri" w:hAnsi="Calibri" w:cs="Times New Roman"/>
          <w:bCs/>
          <w:color w:val="262626" w:themeColor="text1" w:themeTint="D9"/>
          <w:kern w:val="0"/>
          <w:sz w:val="48"/>
          <w:szCs w:val="48"/>
          <w14:ligatures w14:val="none"/>
        </w:rPr>
      </w:pPr>
      <w:r w:rsidRPr="00272E1F">
        <w:rPr>
          <w:rFonts w:ascii="Calibri" w:eastAsia="Calibri" w:hAnsi="Calibri" w:cs="Times New Roman"/>
          <w:bCs/>
          <w:color w:val="262626" w:themeColor="text1" w:themeTint="D9"/>
          <w:kern w:val="0"/>
          <w:sz w:val="48"/>
          <w:szCs w:val="48"/>
          <w14:ligatures w14:val="none"/>
        </w:rPr>
        <w:t>Primary Driver: Recognition of acute deterioration</w:t>
      </w:r>
    </w:p>
    <w:p w14:paraId="4CE952D6" w14:textId="77777777" w:rsidR="00DF34D2" w:rsidRPr="00272E1F" w:rsidRDefault="00DF34D2" w:rsidP="00DF34D2">
      <w:pPr>
        <w:spacing w:after="0" w:line="240" w:lineRule="auto"/>
        <w:rPr>
          <w:rFonts w:ascii="Calibri" w:eastAsia="Calibri" w:hAnsi="Calibri" w:cs="Times New Roman"/>
          <w:bCs/>
          <w:color w:val="262626" w:themeColor="text1" w:themeTint="D9"/>
          <w:kern w:val="0"/>
          <w:sz w:val="32"/>
          <w:szCs w:val="32"/>
          <w14:ligatures w14:val="none"/>
        </w:rPr>
      </w:pPr>
    </w:p>
    <w:p w14:paraId="2E1BABEB" w14:textId="76F531B2" w:rsidR="00DF34D2" w:rsidRPr="00272E1F" w:rsidRDefault="00DF34D2" w:rsidP="00B7656D">
      <w:pPr>
        <w:pStyle w:val="Heading2"/>
        <w:rPr>
          <w:rFonts w:ascii="Calibri" w:eastAsia="Calibri" w:hAnsi="Calibri" w:cs="Calibri"/>
          <w:color w:val="262626" w:themeColor="text1" w:themeTint="D9"/>
          <w:sz w:val="36"/>
          <w:szCs w:val="36"/>
        </w:rPr>
      </w:pPr>
      <w:bookmarkStart w:id="13" w:name="_Secondary_Driver:_Observations"/>
      <w:bookmarkEnd w:id="13"/>
      <w:r w:rsidRPr="00272E1F">
        <w:rPr>
          <w:rFonts w:ascii="Calibri" w:eastAsia="Calibri" w:hAnsi="Calibri" w:cs="Calibri"/>
          <w:color w:val="262626" w:themeColor="text1" w:themeTint="D9"/>
          <w:sz w:val="36"/>
          <w:szCs w:val="36"/>
        </w:rPr>
        <w:t>Secondary Driver: Observations using PEWS (Scotland)</w:t>
      </w:r>
    </w:p>
    <w:p w14:paraId="53B0EF59" w14:textId="77777777" w:rsidR="00DF34D2" w:rsidRDefault="00DF34D2" w:rsidP="008A7285">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6EEE703A" w14:textId="77777777" w:rsidR="00DF34D2" w:rsidRPr="00360DA3" w:rsidRDefault="00DF34D2" w:rsidP="008A7285">
      <w:pPr>
        <w:spacing w:after="0" w:line="276" w:lineRule="auto"/>
        <w:rPr>
          <w:rFonts w:ascii="Calibri" w:eastAsia="Calibri" w:hAnsi="Calibri" w:cs="Times New Roman"/>
          <w:bCs/>
          <w:color w:val="262626" w:themeColor="text1" w:themeTint="D9"/>
          <w:kern w:val="0"/>
          <w:sz w:val="28"/>
          <w:szCs w:val="28"/>
          <w14:ligatures w14:val="none"/>
        </w:rPr>
      </w:pPr>
      <w:r w:rsidRPr="00360DA3">
        <w:rPr>
          <w:rFonts w:ascii="Calibri" w:eastAsia="Calibri" w:hAnsi="Calibri" w:cs="Times New Roman"/>
          <w:bCs/>
          <w:color w:val="262626" w:themeColor="text1" w:themeTint="D9"/>
          <w:kern w:val="0"/>
          <w:sz w:val="28"/>
          <w:szCs w:val="28"/>
          <w14:ligatures w14:val="none"/>
        </w:rPr>
        <w:t>Change ideas:</w:t>
      </w:r>
    </w:p>
    <w:p w14:paraId="43F422AE" w14:textId="77777777" w:rsidR="00DF34D2" w:rsidRPr="00360DA3" w:rsidRDefault="00DF34D2" w:rsidP="008A7285">
      <w:pPr>
        <w:spacing w:after="0" w:line="276" w:lineRule="auto"/>
        <w:rPr>
          <w:rFonts w:ascii="Calibri" w:eastAsia="Calibri" w:hAnsi="Calibri" w:cs="Times New Roman"/>
          <w:bCs/>
          <w:color w:val="262626" w:themeColor="text1" w:themeTint="D9"/>
          <w:kern w:val="0"/>
          <w:sz w:val="28"/>
          <w:szCs w:val="28"/>
          <w14:ligatures w14:val="none"/>
        </w:rPr>
      </w:pPr>
    </w:p>
    <w:p w14:paraId="129B6CC9" w14:textId="77777777" w:rsidR="00DF34D2" w:rsidRPr="00360DA3" w:rsidRDefault="00DF34D2" w:rsidP="00DF34D2">
      <w:pPr>
        <w:pStyle w:val="ListParagraph"/>
        <w:numPr>
          <w:ilvl w:val="0"/>
          <w:numId w:val="19"/>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360DA3">
        <w:rPr>
          <w:rFonts w:ascii="Calibri" w:eastAsia="Calibri" w:hAnsi="Calibri" w:cs="Times New Roman"/>
          <w:bCs/>
          <w:color w:val="262626" w:themeColor="text1" w:themeTint="D9"/>
          <w:kern w:val="0"/>
          <w:sz w:val="24"/>
          <w:szCs w:val="24"/>
          <w14:ligatures w14:val="none"/>
        </w:rPr>
        <w:t>Reliable use of PEWS</w:t>
      </w:r>
    </w:p>
    <w:p w14:paraId="35B948EE" w14:textId="77777777" w:rsidR="00DF34D2" w:rsidRPr="00360DA3" w:rsidRDefault="00DF34D2" w:rsidP="00DF34D2">
      <w:pPr>
        <w:pStyle w:val="ListParagraph"/>
        <w:numPr>
          <w:ilvl w:val="0"/>
          <w:numId w:val="19"/>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360DA3">
        <w:rPr>
          <w:rFonts w:ascii="Calibri" w:eastAsia="Calibri" w:hAnsi="Calibri" w:cs="Times New Roman"/>
          <w:bCs/>
          <w:color w:val="262626" w:themeColor="text1" w:themeTint="D9"/>
          <w:kern w:val="0"/>
          <w:sz w:val="24"/>
          <w:szCs w:val="24"/>
          <w14:ligatures w14:val="none"/>
        </w:rPr>
        <w:t>Consideration of digital PEWS or E-Obs</w:t>
      </w:r>
    </w:p>
    <w:p w14:paraId="4AF9302F" w14:textId="77777777" w:rsidR="00DF34D2" w:rsidRPr="00360DA3" w:rsidRDefault="00DF34D2" w:rsidP="00DF34D2">
      <w:pPr>
        <w:pStyle w:val="ListParagraph"/>
        <w:numPr>
          <w:ilvl w:val="0"/>
          <w:numId w:val="19"/>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360DA3">
        <w:rPr>
          <w:rFonts w:ascii="Calibri" w:eastAsia="Calibri" w:hAnsi="Calibri" w:cs="Times New Roman"/>
          <w:bCs/>
          <w:color w:val="262626" w:themeColor="text1" w:themeTint="D9"/>
          <w:kern w:val="0"/>
          <w:sz w:val="24"/>
          <w:szCs w:val="24"/>
          <w14:ligatures w14:val="none"/>
        </w:rPr>
        <w:t>Locally agreed education &amp; training for PEWS</w:t>
      </w:r>
    </w:p>
    <w:p w14:paraId="005E556D" w14:textId="77777777" w:rsidR="00DF34D2" w:rsidRDefault="00DF34D2" w:rsidP="00DF34D2">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071DBB01" w14:textId="77777777" w:rsidR="00DF34D2" w:rsidRDefault="00DF34D2" w:rsidP="00DF34D2">
      <w:pPr>
        <w:pStyle w:val="NormalWeb"/>
        <w:spacing w:before="0" w:beforeAutospacing="0" w:after="0" w:afterAutospacing="0"/>
        <w:ind w:hanging="14"/>
        <w:rPr>
          <w:rFonts w:ascii="Calibri" w:eastAsiaTheme="minorEastAsia" w:hAnsi="Calibri" w:cs="Calibri"/>
          <w:color w:val="262626" w:themeColor="text1" w:themeTint="D9"/>
          <w:kern w:val="24"/>
          <w:sz w:val="28"/>
          <w:szCs w:val="28"/>
        </w:rPr>
      </w:pPr>
      <w:r w:rsidRPr="00DF34D2">
        <w:rPr>
          <w:rFonts w:ascii="Calibri" w:eastAsiaTheme="minorEastAsia" w:hAnsi="Calibri" w:cs="Calibri"/>
          <w:color w:val="262626" w:themeColor="text1" w:themeTint="D9"/>
          <w:kern w:val="24"/>
          <w:sz w:val="28"/>
          <w:szCs w:val="28"/>
        </w:rPr>
        <w:t>Evidence and Guidelines:</w:t>
      </w:r>
    </w:p>
    <w:p w14:paraId="466D8B9C" w14:textId="77777777" w:rsidR="002527A1" w:rsidRPr="00DF34D2" w:rsidRDefault="002527A1" w:rsidP="00DF34D2">
      <w:pPr>
        <w:pStyle w:val="NormalWeb"/>
        <w:spacing w:before="0" w:beforeAutospacing="0" w:after="0" w:afterAutospacing="0"/>
        <w:ind w:hanging="14"/>
        <w:rPr>
          <w:rFonts w:ascii="Calibri" w:hAnsi="Calibri" w:cs="Calibri"/>
          <w:color w:val="262626" w:themeColor="text1" w:themeTint="D9"/>
          <w:sz w:val="28"/>
          <w:szCs w:val="28"/>
        </w:rPr>
      </w:pPr>
    </w:p>
    <w:p w14:paraId="1A9BBB5B" w14:textId="2A21C92E" w:rsidR="00DF34D2" w:rsidRPr="00EB1AB7" w:rsidRDefault="00DF34D2" w:rsidP="00DF34D2">
      <w:pPr>
        <w:pStyle w:val="NormalWeb"/>
        <w:numPr>
          <w:ilvl w:val="0"/>
          <w:numId w:val="20"/>
        </w:numPr>
        <w:spacing w:before="0" w:beforeAutospacing="0" w:after="0" w:afterAutospacing="0" w:line="276" w:lineRule="auto"/>
        <w:ind w:left="714" w:hanging="357"/>
        <w:rPr>
          <w:rFonts w:ascii="Calibri" w:hAnsi="Calibri" w:cs="Calibri"/>
          <w:color w:val="262626" w:themeColor="text1" w:themeTint="D9"/>
        </w:rPr>
      </w:pPr>
      <w:r w:rsidRPr="00EB1AB7">
        <w:rPr>
          <w:rFonts w:ascii="Calibri" w:eastAsiaTheme="minorEastAsia" w:hAnsi="Calibri" w:cs="Calibri"/>
          <w:color w:val="262626" w:themeColor="text1" w:themeTint="D9"/>
          <w:kern w:val="24"/>
        </w:rPr>
        <w:t xml:space="preserve">Chong SL, Goh MSL, Ong GYK, Acworth J, Sultana R, Yao SHW, et al. </w:t>
      </w:r>
      <w:hyperlink r:id="rId46" w:history="1">
        <w:r w:rsidRPr="00EB1AB7">
          <w:rPr>
            <w:rStyle w:val="Hyperlink"/>
            <w:rFonts w:ascii="Calibri" w:eastAsiaTheme="minorEastAsia" w:hAnsi="Calibri" w:cs="Calibri"/>
            <w:color w:val="2E74B5" w:themeColor="accent1" w:themeShade="BF"/>
            <w:kern w:val="24"/>
          </w:rPr>
          <w:t>Do paediatric early warning systems reduce mortality and critical deterioration events among children? A systematic review and meta-analysis</w:t>
        </w:r>
      </w:hyperlink>
      <w:r w:rsidRPr="00EB1AB7">
        <w:rPr>
          <w:rFonts w:ascii="Calibri" w:eastAsiaTheme="minorEastAsia" w:hAnsi="Calibri" w:cs="Calibri"/>
          <w:color w:val="262626" w:themeColor="text1" w:themeTint="D9"/>
          <w:kern w:val="24"/>
        </w:rPr>
        <w:t xml:space="preserve">. Resuscitation Plus. National Library of Medicine: </w:t>
      </w:r>
      <w:proofErr w:type="gramStart"/>
      <w:r w:rsidRPr="00EB1AB7">
        <w:rPr>
          <w:rFonts w:ascii="Calibri" w:eastAsiaTheme="minorEastAsia" w:hAnsi="Calibri" w:cs="Calibri"/>
          <w:color w:val="262626" w:themeColor="text1" w:themeTint="D9"/>
          <w:kern w:val="24"/>
        </w:rPr>
        <w:t>2022;11:100262</w:t>
      </w:r>
      <w:proofErr w:type="gramEnd"/>
      <w:r w:rsidRPr="00EB1AB7">
        <w:rPr>
          <w:rFonts w:ascii="Calibri" w:eastAsiaTheme="minorEastAsia" w:hAnsi="Calibri" w:cs="Calibri"/>
          <w:color w:val="262626" w:themeColor="text1" w:themeTint="D9"/>
          <w:kern w:val="24"/>
        </w:rPr>
        <w:t xml:space="preserve">. </w:t>
      </w:r>
    </w:p>
    <w:p w14:paraId="636F490E" w14:textId="77777777" w:rsidR="00DF34D2" w:rsidRPr="00EB1AB7" w:rsidRDefault="00DF34D2" w:rsidP="00DF34D2">
      <w:pPr>
        <w:pStyle w:val="NormalWeb"/>
        <w:numPr>
          <w:ilvl w:val="0"/>
          <w:numId w:val="20"/>
        </w:numPr>
        <w:spacing w:before="0" w:beforeAutospacing="0" w:after="0" w:afterAutospacing="0" w:line="276" w:lineRule="auto"/>
        <w:ind w:left="714" w:hanging="357"/>
        <w:rPr>
          <w:rFonts w:ascii="Calibri" w:hAnsi="Calibri" w:cs="Calibri"/>
          <w:color w:val="262626" w:themeColor="text1" w:themeTint="D9"/>
        </w:rPr>
      </w:pPr>
      <w:r w:rsidRPr="00EB1AB7">
        <w:rPr>
          <w:rFonts w:ascii="Calibri" w:eastAsiaTheme="minorEastAsia" w:hAnsi="Calibri" w:cs="Calibri"/>
          <w:color w:val="262626" w:themeColor="text1" w:themeTint="D9"/>
          <w:kern w:val="24"/>
        </w:rPr>
        <w:t xml:space="preserve">Kramer AA, Sebat F, Lissauer M. </w:t>
      </w:r>
      <w:hyperlink r:id="rId47" w:history="1">
        <w:r w:rsidRPr="00EB1AB7">
          <w:rPr>
            <w:rStyle w:val="Hyperlink"/>
            <w:rFonts w:ascii="Calibri" w:eastAsiaTheme="minorEastAsia" w:hAnsi="Calibri" w:cs="Calibri"/>
            <w:color w:val="2E74B5" w:themeColor="accent1" w:themeShade="BF"/>
            <w:kern w:val="24"/>
          </w:rPr>
          <w:t>A review of early warning systems for prompt detection of patients at risk for clinical decline</w:t>
        </w:r>
      </w:hyperlink>
      <w:r w:rsidRPr="00EB1AB7">
        <w:rPr>
          <w:rFonts w:ascii="Calibri" w:eastAsiaTheme="minorEastAsia" w:hAnsi="Calibri" w:cs="Calibri"/>
          <w:color w:val="262626" w:themeColor="text1" w:themeTint="D9"/>
          <w:kern w:val="24"/>
        </w:rPr>
        <w:t>. J Trauma Acute Care Surg. 2019;87(Suppl 15</w:t>
      </w:r>
      <w:proofErr w:type="gramStart"/>
      <w:r w:rsidRPr="00EB1AB7">
        <w:rPr>
          <w:rFonts w:ascii="Calibri" w:eastAsiaTheme="minorEastAsia" w:hAnsi="Calibri" w:cs="Calibri"/>
          <w:color w:val="262626" w:themeColor="text1" w:themeTint="D9"/>
          <w:kern w:val="24"/>
        </w:rPr>
        <w:t>):S</w:t>
      </w:r>
      <w:proofErr w:type="gramEnd"/>
      <w:r w:rsidRPr="00EB1AB7">
        <w:rPr>
          <w:rFonts w:ascii="Calibri" w:eastAsiaTheme="minorEastAsia" w:hAnsi="Calibri" w:cs="Calibri"/>
          <w:color w:val="262626" w:themeColor="text1" w:themeTint="D9"/>
          <w:kern w:val="24"/>
        </w:rPr>
        <w:t xml:space="preserve">67–S73. </w:t>
      </w:r>
    </w:p>
    <w:p w14:paraId="3F52845D" w14:textId="77777777" w:rsidR="00DF34D2" w:rsidRPr="00EB1AB7" w:rsidRDefault="00DF34D2" w:rsidP="00DF34D2">
      <w:pPr>
        <w:pStyle w:val="NormalWeb"/>
        <w:numPr>
          <w:ilvl w:val="0"/>
          <w:numId w:val="20"/>
        </w:numPr>
        <w:spacing w:before="0" w:beforeAutospacing="0" w:after="0" w:afterAutospacing="0" w:line="276" w:lineRule="auto"/>
        <w:ind w:left="714" w:hanging="357"/>
        <w:rPr>
          <w:rFonts w:ascii="Calibri" w:hAnsi="Calibri" w:cs="Calibri"/>
          <w:color w:val="262626" w:themeColor="text1" w:themeTint="D9"/>
        </w:rPr>
      </w:pPr>
      <w:r w:rsidRPr="00EB1AB7">
        <w:rPr>
          <w:rFonts w:ascii="Calibri" w:eastAsia="Calibri" w:hAnsi="Calibri" w:cs="Calibri"/>
          <w:color w:val="262626" w:themeColor="text1" w:themeTint="D9"/>
          <w:kern w:val="24"/>
        </w:rPr>
        <w:t xml:space="preserve">Tomasi JN, Hamilton MV, Fan M, Pinkney SJ, Middaugh KL, Parshuram CS, et al. </w:t>
      </w:r>
      <w:hyperlink r:id="rId48" w:history="1">
        <w:r w:rsidRPr="00EB1AB7">
          <w:rPr>
            <w:rStyle w:val="Hyperlink"/>
            <w:rFonts w:ascii="Calibri" w:eastAsia="Calibri" w:hAnsi="Calibri" w:cs="Calibri"/>
            <w:color w:val="2E74B5" w:themeColor="accent1" w:themeShade="BF"/>
            <w:kern w:val="24"/>
          </w:rPr>
          <w:t>Assessing the electronic Bedside Paediatric Early Warning System: A simulation study on decision-making and usability</w:t>
        </w:r>
      </w:hyperlink>
      <w:r w:rsidRPr="00EB1AB7">
        <w:rPr>
          <w:rFonts w:ascii="Calibri" w:eastAsia="Calibri" w:hAnsi="Calibri" w:cs="Calibri"/>
          <w:color w:val="262626" w:themeColor="text1" w:themeTint="D9"/>
          <w:kern w:val="24"/>
        </w:rPr>
        <w:t>. International journal of medical informatics (Shannon, Ireland) 2020 Jan: 133:103969.</w:t>
      </w:r>
    </w:p>
    <w:p w14:paraId="36983E82" w14:textId="77777777" w:rsidR="002527A1" w:rsidRDefault="002527A1">
      <w:pPr>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180E8CE4" w14:textId="77777777" w:rsidR="002527A1" w:rsidRPr="00360DA3" w:rsidRDefault="002527A1" w:rsidP="002527A1">
      <w:pPr>
        <w:pStyle w:val="NormalWeb"/>
        <w:spacing w:before="0" w:beforeAutospacing="0" w:after="0" w:afterAutospacing="0"/>
        <w:ind w:hanging="14"/>
        <w:rPr>
          <w:rFonts w:ascii="Calibri" w:eastAsiaTheme="minorEastAsia" w:hAnsi="Calibri" w:cs="Calibri"/>
          <w:color w:val="262626" w:themeColor="text1" w:themeTint="D9"/>
          <w:kern w:val="24"/>
          <w:sz w:val="28"/>
          <w:szCs w:val="28"/>
        </w:rPr>
      </w:pPr>
      <w:r w:rsidRPr="00360DA3">
        <w:rPr>
          <w:rFonts w:ascii="Calibri" w:eastAsiaTheme="minorEastAsia" w:hAnsi="Calibri" w:cs="Calibri"/>
          <w:color w:val="262626" w:themeColor="text1" w:themeTint="D9"/>
          <w:kern w:val="24"/>
          <w:sz w:val="28"/>
          <w:szCs w:val="28"/>
        </w:rPr>
        <w:t>Tools and Resources:</w:t>
      </w:r>
    </w:p>
    <w:p w14:paraId="4F112571" w14:textId="77777777" w:rsidR="002527A1" w:rsidRPr="002527A1" w:rsidRDefault="002527A1" w:rsidP="002527A1">
      <w:pPr>
        <w:pStyle w:val="NormalWeb"/>
        <w:spacing w:before="0" w:beforeAutospacing="0" w:after="0" w:afterAutospacing="0"/>
        <w:ind w:hanging="14"/>
        <w:rPr>
          <w:rFonts w:ascii="Calibri" w:hAnsi="Calibri" w:cs="Calibri"/>
          <w:color w:val="404040" w:themeColor="text1" w:themeTint="BF"/>
          <w:sz w:val="28"/>
          <w:szCs w:val="28"/>
        </w:rPr>
      </w:pPr>
    </w:p>
    <w:p w14:paraId="013FC313" w14:textId="37581317" w:rsidR="002527A1" w:rsidRPr="00EB1AB7" w:rsidRDefault="002527A1" w:rsidP="002527A1">
      <w:pPr>
        <w:pStyle w:val="NormalWeb"/>
        <w:numPr>
          <w:ilvl w:val="0"/>
          <w:numId w:val="21"/>
        </w:numPr>
        <w:spacing w:before="0" w:beforeAutospacing="0" w:after="0" w:afterAutospacing="0" w:line="276" w:lineRule="auto"/>
        <w:ind w:left="714" w:hanging="357"/>
        <w:rPr>
          <w:rFonts w:ascii="Calibri" w:hAnsi="Calibri" w:cs="Calibri"/>
          <w:color w:val="262626" w:themeColor="text1" w:themeTint="D9"/>
        </w:rPr>
      </w:pPr>
      <w:r w:rsidRPr="00EB1AB7">
        <w:rPr>
          <w:rFonts w:ascii="Calibri" w:eastAsia="Calibri" w:hAnsi="Calibri" w:cs="Calibri"/>
          <w:color w:val="262626" w:themeColor="text1" w:themeTint="D9"/>
          <w:kern w:val="24"/>
        </w:rPr>
        <w:t xml:space="preserve">Healthcare Improvement Scotland </w:t>
      </w:r>
      <w:hyperlink r:id="rId49" w:history="1">
        <w:r w:rsidRPr="00EB1AB7">
          <w:rPr>
            <w:rStyle w:val="Hyperlink"/>
            <w:rFonts w:ascii="Calibri" w:eastAsia="Calibri" w:hAnsi="Calibri" w:cs="Calibri"/>
            <w:color w:val="2E74B5" w:themeColor="accent1" w:themeShade="BF"/>
            <w:kern w:val="24"/>
          </w:rPr>
          <w:t>National Paediatric Early Warning Score Chart Training Package. 2017</w:t>
        </w:r>
      </w:hyperlink>
      <w:r w:rsidRPr="00EB1AB7">
        <w:rPr>
          <w:rFonts w:ascii="Calibri" w:eastAsia="Calibri" w:hAnsi="Calibri" w:cs="Calibri"/>
          <w:color w:val="262626" w:themeColor="text1" w:themeTint="D9"/>
          <w:kern w:val="24"/>
        </w:rPr>
        <w:t>.  Accessed 8 July 2024.</w:t>
      </w:r>
    </w:p>
    <w:p w14:paraId="062B64E1" w14:textId="2FD10BB4" w:rsidR="002527A1" w:rsidRPr="00EB1AB7" w:rsidRDefault="002527A1" w:rsidP="002527A1">
      <w:pPr>
        <w:pStyle w:val="NormalWeb"/>
        <w:numPr>
          <w:ilvl w:val="0"/>
          <w:numId w:val="21"/>
        </w:numPr>
        <w:spacing w:before="0" w:beforeAutospacing="0" w:after="0" w:afterAutospacing="0" w:line="276" w:lineRule="auto"/>
        <w:ind w:left="714" w:hanging="357"/>
        <w:rPr>
          <w:rFonts w:ascii="Calibri" w:hAnsi="Calibri" w:cs="Calibri"/>
          <w:color w:val="262626" w:themeColor="text1" w:themeTint="D9"/>
        </w:rPr>
      </w:pPr>
      <w:r w:rsidRPr="00EB1AB7">
        <w:rPr>
          <w:rFonts w:ascii="Calibri" w:eastAsia="Calibri" w:hAnsi="Calibri" w:cs="Calibri"/>
          <w:color w:val="262626" w:themeColor="text1" w:themeTint="D9"/>
          <w:kern w:val="24"/>
        </w:rPr>
        <w:t xml:space="preserve">Healthcare Improvement Scotland </w:t>
      </w:r>
      <w:hyperlink r:id="rId50" w:history="1">
        <w:r w:rsidRPr="00EB1AB7">
          <w:rPr>
            <w:rStyle w:val="Hyperlink"/>
            <w:rFonts w:ascii="Calibri" w:eastAsia="Calibri" w:hAnsi="Calibri" w:cs="Calibri"/>
            <w:color w:val="2E74B5" w:themeColor="accent1" w:themeShade="BF"/>
            <w:kern w:val="24"/>
          </w:rPr>
          <w:t>Paediatric Early Warning Score (PEWS) 2021</w:t>
        </w:r>
      </w:hyperlink>
      <w:r w:rsidRPr="00EB1AB7">
        <w:rPr>
          <w:rFonts w:ascii="Calibri" w:eastAsia="Calibri" w:hAnsi="Calibri" w:cs="Calibri"/>
          <w:color w:val="262626" w:themeColor="text1" w:themeTint="D9"/>
          <w:kern w:val="24"/>
        </w:rPr>
        <w:t>. Accessed 8 July 2024.</w:t>
      </w:r>
    </w:p>
    <w:p w14:paraId="49C9CF53" w14:textId="266F274D" w:rsidR="002527A1" w:rsidRPr="00EB1AB7" w:rsidRDefault="002527A1" w:rsidP="002527A1">
      <w:pPr>
        <w:pStyle w:val="NormalWeb"/>
        <w:numPr>
          <w:ilvl w:val="0"/>
          <w:numId w:val="21"/>
        </w:numPr>
        <w:spacing w:before="0" w:beforeAutospacing="0" w:after="0" w:afterAutospacing="0" w:line="276" w:lineRule="auto"/>
        <w:ind w:left="714" w:hanging="357"/>
        <w:rPr>
          <w:rFonts w:ascii="Calibri" w:hAnsi="Calibri" w:cs="Calibri"/>
          <w:color w:val="262626" w:themeColor="text1" w:themeTint="D9"/>
        </w:rPr>
      </w:pPr>
      <w:r w:rsidRPr="00EB1AB7">
        <w:rPr>
          <w:rFonts w:ascii="Calibri" w:hAnsi="Calibri" w:cs="Calibri"/>
          <w:color w:val="262626" w:themeColor="text1" w:themeTint="D9"/>
          <w:kern w:val="24"/>
        </w:rPr>
        <w:t xml:space="preserve">Royal College of Nursing </w:t>
      </w:r>
      <w:hyperlink r:id="rId51" w:history="1">
        <w:r w:rsidRPr="00EB1AB7">
          <w:rPr>
            <w:rStyle w:val="Hyperlink"/>
            <w:rFonts w:ascii="Calibri" w:eastAsiaTheme="majorEastAsia" w:hAnsi="Calibri" w:cs="Calibri"/>
            <w:color w:val="2E74B5" w:themeColor="accent1" w:themeShade="BF"/>
            <w:kern w:val="24"/>
          </w:rPr>
          <w:t>Standards for Assessing, Measuring and Monitoring Vital Signs in Infants, Children and Young People</w:t>
        </w:r>
      </w:hyperlink>
      <w:r w:rsidRPr="00EB1AB7">
        <w:rPr>
          <w:rFonts w:ascii="Calibri" w:hAnsi="Calibri" w:cs="Calibri"/>
          <w:color w:val="262626" w:themeColor="text1" w:themeTint="D9"/>
          <w:kern w:val="24"/>
        </w:rPr>
        <w:t xml:space="preserve">. </w:t>
      </w:r>
      <w:r w:rsidRPr="00EB1AB7">
        <w:rPr>
          <w:rFonts w:ascii="Calibri" w:eastAsia="Calibri" w:hAnsi="Calibri" w:cs="Calibri"/>
          <w:color w:val="262626" w:themeColor="text1" w:themeTint="D9"/>
          <w:kern w:val="24"/>
        </w:rPr>
        <w:t>Accessed 8 July 2024</w:t>
      </w:r>
      <w:r w:rsidRPr="00EB1AB7">
        <w:rPr>
          <w:rFonts w:ascii="Calibri" w:hAnsi="Calibri" w:cs="Calibri"/>
          <w:color w:val="262626" w:themeColor="text1" w:themeTint="D9"/>
          <w:kern w:val="24"/>
        </w:rPr>
        <w:t>.</w:t>
      </w:r>
    </w:p>
    <w:p w14:paraId="35AF7B18" w14:textId="7391AC9F" w:rsidR="00DF34D2" w:rsidRDefault="00DF34D2">
      <w:pPr>
        <w:rPr>
          <w:rFonts w:ascii="Calibri" w:eastAsia="Calibri" w:hAnsi="Calibri" w:cs="Times New Roman"/>
          <w:bCs/>
          <w:color w:val="403E40"/>
          <w:kern w:val="0"/>
          <w:sz w:val="24"/>
          <w:szCs w:val="24"/>
          <w14:textFill>
            <w14:solidFill>
              <w14:srgbClr w14:val="403E40">
                <w14:lumMod w14:val="75000"/>
              </w14:srgbClr>
            </w14:solidFill>
          </w14:textFill>
          <w14:ligatures w14:val="none"/>
        </w:rPr>
      </w:pPr>
      <w:r>
        <w:rPr>
          <w:rFonts w:ascii="Calibri" w:eastAsia="Calibri" w:hAnsi="Calibri" w:cs="Times New Roman"/>
          <w:bCs/>
          <w:color w:val="403E40"/>
          <w:kern w:val="0"/>
          <w:sz w:val="24"/>
          <w:szCs w:val="24"/>
          <w14:textFill>
            <w14:solidFill>
              <w14:srgbClr w14:val="403E40">
                <w14:lumMod w14:val="75000"/>
              </w14:srgbClr>
            </w14:solidFill>
          </w14:textFill>
          <w14:ligatures w14:val="none"/>
        </w:rPr>
        <w:br w:type="page"/>
      </w:r>
    </w:p>
    <w:p w14:paraId="2812162C" w14:textId="77777777" w:rsidR="00DF34D2" w:rsidRPr="00272E1F" w:rsidRDefault="00DF34D2" w:rsidP="00B7656D">
      <w:pPr>
        <w:pStyle w:val="Heading1"/>
        <w:rPr>
          <w:rFonts w:ascii="Calibri" w:eastAsia="Calibri" w:hAnsi="Calibri" w:cs="Calibri"/>
          <w:color w:val="262626" w:themeColor="text1" w:themeTint="D9"/>
          <w:sz w:val="48"/>
          <w:szCs w:val="48"/>
        </w:rPr>
      </w:pPr>
      <w:bookmarkStart w:id="14" w:name="_Primary_Driver:_Recognition"/>
      <w:bookmarkEnd w:id="14"/>
      <w:r w:rsidRPr="00272E1F">
        <w:rPr>
          <w:rFonts w:ascii="Calibri" w:eastAsia="Calibri" w:hAnsi="Calibri" w:cs="Calibri"/>
          <w:color w:val="262626" w:themeColor="text1" w:themeTint="D9"/>
          <w:sz w:val="48"/>
          <w:szCs w:val="48"/>
        </w:rPr>
        <w:t>Primary Driver: Recognition of acute deterioration</w:t>
      </w:r>
    </w:p>
    <w:p w14:paraId="58E95047" w14:textId="77777777" w:rsidR="00DF34D2" w:rsidRPr="00272E1F" w:rsidRDefault="00DF34D2" w:rsidP="00DF34D2">
      <w:pPr>
        <w:spacing w:after="0" w:line="240" w:lineRule="auto"/>
        <w:rPr>
          <w:rFonts w:ascii="Calibri" w:eastAsia="Calibri" w:hAnsi="Calibri" w:cs="Times New Roman"/>
          <w:bCs/>
          <w:color w:val="262626" w:themeColor="text1" w:themeTint="D9"/>
          <w:kern w:val="0"/>
          <w:sz w:val="32"/>
          <w:szCs w:val="32"/>
          <w14:ligatures w14:val="none"/>
        </w:rPr>
      </w:pPr>
    </w:p>
    <w:p w14:paraId="304CFC93" w14:textId="3948D1BE" w:rsidR="00DF34D2" w:rsidRPr="00272E1F" w:rsidRDefault="00DF34D2" w:rsidP="00B7656D">
      <w:pPr>
        <w:pStyle w:val="Heading2"/>
        <w:rPr>
          <w:rFonts w:ascii="Calibri" w:eastAsia="Calibri" w:hAnsi="Calibri" w:cs="Calibri"/>
          <w:color w:val="262626" w:themeColor="text1" w:themeTint="D9"/>
          <w:sz w:val="36"/>
          <w:szCs w:val="36"/>
        </w:rPr>
      </w:pPr>
      <w:bookmarkStart w:id="15" w:name="_Secondary_Driver:_Action"/>
      <w:bookmarkEnd w:id="15"/>
      <w:r w:rsidRPr="00272E1F">
        <w:rPr>
          <w:rFonts w:ascii="Calibri" w:eastAsia="Calibri" w:hAnsi="Calibri" w:cs="Calibri"/>
          <w:color w:val="262626" w:themeColor="text1" w:themeTint="D9"/>
          <w:sz w:val="36"/>
          <w:szCs w:val="36"/>
        </w:rPr>
        <w:t>Secondary Driver: Action on staff concern</w:t>
      </w:r>
    </w:p>
    <w:p w14:paraId="076D6BCE" w14:textId="77777777" w:rsidR="00DF34D2" w:rsidRPr="00EB1AB7" w:rsidRDefault="00DF34D2" w:rsidP="00DF34D2">
      <w:pPr>
        <w:spacing w:after="0" w:line="240" w:lineRule="auto"/>
        <w:rPr>
          <w:rFonts w:ascii="Calibri" w:eastAsia="Calibri" w:hAnsi="Calibri" w:cs="Times New Roman"/>
          <w:bCs/>
          <w:color w:val="262626" w:themeColor="text1" w:themeTint="D9"/>
          <w:kern w:val="0"/>
          <w:sz w:val="24"/>
          <w:szCs w:val="24"/>
          <w14:ligatures w14:val="none"/>
        </w:rPr>
      </w:pPr>
    </w:p>
    <w:p w14:paraId="14825D5C" w14:textId="77777777" w:rsidR="00DF34D2" w:rsidRPr="00EB1AB7" w:rsidRDefault="00DF34D2" w:rsidP="00DF34D2">
      <w:pPr>
        <w:spacing w:after="0" w:line="276" w:lineRule="auto"/>
        <w:rPr>
          <w:rFonts w:ascii="Calibri" w:eastAsia="Calibri" w:hAnsi="Calibri" w:cs="Times New Roman"/>
          <w:bCs/>
          <w:color w:val="262626" w:themeColor="text1" w:themeTint="D9"/>
          <w:kern w:val="0"/>
          <w:sz w:val="28"/>
          <w:szCs w:val="28"/>
          <w14:ligatures w14:val="none"/>
        </w:rPr>
      </w:pPr>
      <w:r w:rsidRPr="00EB1AB7">
        <w:rPr>
          <w:rFonts w:ascii="Calibri" w:eastAsia="Calibri" w:hAnsi="Calibri" w:cs="Times New Roman"/>
          <w:bCs/>
          <w:color w:val="262626" w:themeColor="text1" w:themeTint="D9"/>
          <w:kern w:val="0"/>
          <w:sz w:val="28"/>
          <w:szCs w:val="28"/>
          <w14:ligatures w14:val="none"/>
        </w:rPr>
        <w:t>Change ideas:</w:t>
      </w:r>
    </w:p>
    <w:p w14:paraId="6844509C" w14:textId="77777777" w:rsidR="00DF34D2" w:rsidRPr="00EB1AB7" w:rsidRDefault="00DF34D2" w:rsidP="00DF34D2">
      <w:pPr>
        <w:spacing w:after="0" w:line="276" w:lineRule="auto"/>
        <w:rPr>
          <w:rFonts w:ascii="Calibri" w:eastAsia="Calibri" w:hAnsi="Calibri" w:cs="Times New Roman"/>
          <w:bCs/>
          <w:color w:val="262626" w:themeColor="text1" w:themeTint="D9"/>
          <w:kern w:val="0"/>
          <w:sz w:val="28"/>
          <w:szCs w:val="28"/>
          <w14:ligatures w14:val="none"/>
        </w:rPr>
      </w:pPr>
    </w:p>
    <w:p w14:paraId="0FCE2E62" w14:textId="6629B95C" w:rsidR="00DF34D2" w:rsidRPr="00EB1AB7" w:rsidRDefault="00DF34D2" w:rsidP="00DF34D2">
      <w:pPr>
        <w:pStyle w:val="ListParagraph"/>
        <w:numPr>
          <w:ilvl w:val="0"/>
          <w:numId w:val="19"/>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EB1AB7">
        <w:rPr>
          <w:rFonts w:ascii="Calibri" w:eastAsia="Calibri" w:hAnsi="Calibri" w:cs="Times New Roman"/>
          <w:bCs/>
          <w:color w:val="262626" w:themeColor="text1" w:themeTint="D9"/>
          <w:kern w:val="0"/>
          <w:sz w:val="24"/>
          <w:szCs w:val="24"/>
          <w14:ligatures w14:val="none"/>
        </w:rPr>
        <w:t>Locally agreed escalation process that considers clinical judgment as well as PEWS</w:t>
      </w:r>
    </w:p>
    <w:p w14:paraId="7566DBD3" w14:textId="77777777" w:rsidR="0057101D" w:rsidRDefault="0057101D" w:rsidP="0057101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2777124B" w14:textId="77777777" w:rsidR="0057101D" w:rsidRDefault="0057101D" w:rsidP="0057101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379C0734" w14:textId="77777777" w:rsidR="0057101D" w:rsidRDefault="0057101D" w:rsidP="0057101D">
      <w:pPr>
        <w:spacing w:after="0" w:line="240" w:lineRule="auto"/>
        <w:ind w:hanging="14"/>
        <w:rPr>
          <w:rFonts w:ascii="Calibri" w:eastAsiaTheme="minorEastAsia" w:hAnsi="Calibri" w:cs="Calibri"/>
          <w:color w:val="000000" w:themeColor="text1" w:themeShade="BF"/>
          <w:kern w:val="24"/>
          <w:sz w:val="28"/>
          <w:szCs w:val="28"/>
          <w:lang w:eastAsia="en-GB"/>
          <w14:ligatures w14:val="none"/>
        </w:rPr>
      </w:pPr>
      <w:r w:rsidRPr="00EB1AB7">
        <w:rPr>
          <w:rFonts w:ascii="Calibri" w:eastAsiaTheme="minorEastAsia" w:hAnsi="Calibri" w:cs="Calibri"/>
          <w:color w:val="000000" w:themeColor="text1" w:themeShade="BF"/>
          <w:kern w:val="24"/>
          <w:sz w:val="28"/>
          <w:szCs w:val="28"/>
          <w:lang w:eastAsia="en-GB"/>
          <w14:ligatures w14:val="none"/>
        </w:rPr>
        <w:t>Evidence and Guidelines:</w:t>
      </w:r>
    </w:p>
    <w:p w14:paraId="1CDD9A74" w14:textId="77777777" w:rsidR="00EB1AB7" w:rsidRPr="00EB1AB7" w:rsidRDefault="00EB1AB7" w:rsidP="0057101D">
      <w:pPr>
        <w:spacing w:after="0" w:line="240" w:lineRule="auto"/>
        <w:ind w:hanging="14"/>
        <w:rPr>
          <w:rFonts w:ascii="Calibri" w:eastAsia="Times New Roman" w:hAnsi="Calibri" w:cs="Calibri"/>
          <w:kern w:val="0"/>
          <w:sz w:val="28"/>
          <w:szCs w:val="28"/>
          <w:lang w:eastAsia="en-GB"/>
          <w14:ligatures w14:val="none"/>
        </w:rPr>
      </w:pPr>
    </w:p>
    <w:p w14:paraId="77CD2CCE" w14:textId="77777777" w:rsidR="0057101D" w:rsidRPr="00EB1AB7" w:rsidRDefault="0057101D" w:rsidP="0005222D">
      <w:pPr>
        <w:pStyle w:val="ListParagraph"/>
        <w:numPr>
          <w:ilvl w:val="0"/>
          <w:numId w:val="19"/>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EB1AB7">
        <w:rPr>
          <w:rFonts w:ascii="Calibri" w:eastAsia="Calibri" w:hAnsi="Calibri" w:cs="Calibri"/>
          <w:color w:val="262626" w:themeColor="text1" w:themeTint="D9"/>
          <w:kern w:val="24"/>
          <w:sz w:val="24"/>
          <w:szCs w:val="24"/>
          <w:lang w:eastAsia="en-GB"/>
          <w14:ligatures w14:val="none"/>
        </w:rPr>
        <w:t xml:space="preserve">Jensen CS, Lisby M, Kirkegaard H, Loft MI. </w:t>
      </w:r>
      <w:hyperlink r:id="rId52" w:history="1">
        <w:r w:rsidRPr="00EB1AB7">
          <w:rPr>
            <w:rFonts w:ascii="Calibri" w:eastAsia="Calibri" w:hAnsi="Calibri" w:cs="Calibri"/>
            <w:color w:val="2E74B5" w:themeColor="accent1" w:themeShade="BF"/>
            <w:kern w:val="24"/>
            <w:sz w:val="24"/>
            <w:szCs w:val="24"/>
            <w:u w:val="single"/>
            <w:lang w:eastAsia="en-GB"/>
            <w14:ligatures w14:val="none"/>
          </w:rPr>
          <w:t>Signs and symptoms, apart from vital signs, that trigger nurses’ concerns about deteriorating conditions in hospitalised paediatric patients: A scoping review</w:t>
        </w:r>
      </w:hyperlink>
      <w:r w:rsidRPr="00EB1AB7">
        <w:rPr>
          <w:rFonts w:ascii="Calibri" w:eastAsia="Calibri" w:hAnsi="Calibri" w:cs="Calibri"/>
          <w:color w:val="262626" w:themeColor="text1" w:themeTint="D9"/>
          <w:kern w:val="24"/>
          <w:sz w:val="24"/>
          <w:szCs w:val="24"/>
          <w:lang w:eastAsia="en-GB"/>
          <w14:ligatures w14:val="none"/>
        </w:rPr>
        <w:t>. Nursing O5pen 2021 -11-10;9(1):57.</w:t>
      </w:r>
    </w:p>
    <w:p w14:paraId="153CCFA7" w14:textId="77777777" w:rsidR="0057101D" w:rsidRPr="00EB1AB7" w:rsidRDefault="0057101D" w:rsidP="0005222D">
      <w:pPr>
        <w:pStyle w:val="ListParagraph"/>
        <w:numPr>
          <w:ilvl w:val="0"/>
          <w:numId w:val="19"/>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EB1AB7">
        <w:rPr>
          <w:rFonts w:ascii="Calibri" w:eastAsia="Calibri" w:hAnsi="Calibri" w:cs="Calibri"/>
          <w:color w:val="262626" w:themeColor="text1" w:themeTint="D9"/>
          <w:kern w:val="24"/>
          <w:sz w:val="24"/>
          <w:szCs w:val="24"/>
          <w:lang w:eastAsia="en-GB"/>
          <w14:ligatures w14:val="none"/>
        </w:rPr>
        <w:t xml:space="preserve">Velhuis LI, Ridderikhof ML, Bergsma L, et al. </w:t>
      </w:r>
      <w:hyperlink r:id="rId53" w:history="1">
        <w:r w:rsidRPr="00EB1AB7">
          <w:rPr>
            <w:rFonts w:ascii="Calibri" w:eastAsia="Calibri" w:hAnsi="Calibri" w:cs="Calibri"/>
            <w:color w:val="2E74B5" w:themeColor="accent1" w:themeShade="BF"/>
            <w:kern w:val="24"/>
            <w:sz w:val="24"/>
            <w:szCs w:val="24"/>
            <w:u w:val="single"/>
            <w:lang w:eastAsia="en-GB"/>
            <w14:ligatures w14:val="none"/>
          </w:rPr>
          <w:t>Performance of early warning and risk stratification scores versus clinical judgement in the acute setting: a systematic review</w:t>
        </w:r>
      </w:hyperlink>
      <w:r w:rsidRPr="00EB1AB7">
        <w:rPr>
          <w:rFonts w:ascii="Calibri" w:eastAsia="Calibri" w:hAnsi="Calibri" w:cs="Calibri"/>
          <w:color w:val="2E74B5" w:themeColor="accent1" w:themeShade="BF"/>
          <w:kern w:val="24"/>
          <w:sz w:val="24"/>
          <w:szCs w:val="24"/>
          <w:lang w:eastAsia="en-GB"/>
          <w14:ligatures w14:val="none"/>
        </w:rPr>
        <w:t xml:space="preserve">. </w:t>
      </w:r>
      <w:r w:rsidRPr="00EB1AB7">
        <w:rPr>
          <w:rFonts w:ascii="Calibri" w:eastAsia="Calibri" w:hAnsi="Calibri" w:cs="Calibri"/>
          <w:color w:val="262626" w:themeColor="text1" w:themeTint="D9"/>
          <w:kern w:val="24"/>
          <w:sz w:val="24"/>
          <w:szCs w:val="24"/>
          <w:lang w:eastAsia="en-GB"/>
          <w14:ligatures w14:val="none"/>
        </w:rPr>
        <w:t>EMJ. 2022; 39:918-923</w:t>
      </w:r>
    </w:p>
    <w:p w14:paraId="582CE43C" w14:textId="77777777" w:rsidR="0057101D" w:rsidRDefault="0057101D" w:rsidP="0057101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1BB0C3EC" w14:textId="77777777" w:rsidR="0057101D" w:rsidRDefault="0057101D" w:rsidP="0057101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2E3A9DDA" w14:textId="77777777" w:rsidR="0057101D" w:rsidRDefault="0057101D" w:rsidP="0057101D">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EB1AB7">
        <w:rPr>
          <w:rFonts w:ascii="Calibri" w:eastAsiaTheme="minorEastAsia" w:hAnsi="Calibri" w:cs="Calibri"/>
          <w:color w:val="262626" w:themeColor="text1" w:themeTint="D9"/>
          <w:kern w:val="24"/>
          <w:sz w:val="28"/>
          <w:szCs w:val="28"/>
          <w:lang w:eastAsia="en-GB"/>
          <w14:ligatures w14:val="none"/>
        </w:rPr>
        <w:t>Tools and Resources:</w:t>
      </w:r>
    </w:p>
    <w:p w14:paraId="30FD80E2" w14:textId="77777777" w:rsidR="00EB1AB7" w:rsidRPr="00EB1AB7" w:rsidRDefault="00EB1AB7" w:rsidP="0057101D">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19C671A4" w14:textId="613F0ABC" w:rsidR="0057101D" w:rsidRPr="0005222D" w:rsidRDefault="0057101D" w:rsidP="0005222D">
      <w:pPr>
        <w:pStyle w:val="ListParagraph"/>
        <w:numPr>
          <w:ilvl w:val="0"/>
          <w:numId w:val="27"/>
        </w:numPr>
        <w:spacing w:after="0" w:line="276" w:lineRule="auto"/>
        <w:rPr>
          <w:rFonts w:ascii="Calibri" w:eastAsia="Times New Roman" w:hAnsi="Calibri" w:cs="Calibri"/>
          <w:color w:val="262626" w:themeColor="text1" w:themeTint="D9"/>
          <w:kern w:val="0"/>
          <w:sz w:val="24"/>
          <w:szCs w:val="24"/>
          <w:lang w:eastAsia="en-GB"/>
          <w14:ligatures w14:val="none"/>
        </w:rPr>
      </w:pPr>
      <w:r w:rsidRPr="0005222D">
        <w:rPr>
          <w:rFonts w:ascii="Calibri" w:eastAsiaTheme="minorEastAsia" w:hAnsi="Calibri" w:cs="Calibri"/>
          <w:color w:val="262626" w:themeColor="text1" w:themeTint="D9"/>
          <w:kern w:val="24"/>
          <w:sz w:val="24"/>
          <w:szCs w:val="24"/>
          <w:lang w:eastAsia="en-GB"/>
          <w14:ligatures w14:val="none"/>
        </w:rPr>
        <w:t>Royal College of Paediatrics and Child Health.</w:t>
      </w:r>
      <w:r w:rsidR="00EB1AB7" w:rsidRPr="0005222D">
        <w:rPr>
          <w:rFonts w:ascii="Calibri" w:eastAsiaTheme="minorEastAsia" w:hAnsi="Calibri" w:cs="Calibri"/>
          <w:color w:val="262626" w:themeColor="text1" w:themeTint="D9"/>
          <w:kern w:val="24"/>
          <w:sz w:val="24"/>
          <w:szCs w:val="24"/>
          <w:lang w:eastAsia="en-GB"/>
          <w14:ligatures w14:val="none"/>
        </w:rPr>
        <w:t xml:space="preserve"> </w:t>
      </w:r>
      <w:hyperlink r:id="rId54" w:history="1">
        <w:r w:rsidR="00EB1AB7" w:rsidRPr="0005222D">
          <w:rPr>
            <w:rFonts w:ascii="Calibri" w:eastAsiaTheme="minorEastAsia" w:hAnsi="Calibri" w:cs="Calibri"/>
            <w:color w:val="2E74B5" w:themeColor="accent1" w:themeShade="BF"/>
            <w:kern w:val="24"/>
            <w:sz w:val="24"/>
            <w:szCs w:val="24"/>
            <w:u w:val="single"/>
            <w:lang w:eastAsia="en-GB"/>
            <w14:ligatures w14:val="none"/>
          </w:rPr>
          <w:t>Safe System Framework for Children at Risk of Deterioration. 2022</w:t>
        </w:r>
      </w:hyperlink>
      <w:r w:rsidRPr="0005222D">
        <w:rPr>
          <w:rFonts w:ascii="Calibri" w:eastAsiaTheme="minorEastAsia" w:hAnsi="Calibri" w:cs="Calibri"/>
          <w:color w:val="2E74B5" w:themeColor="accent1" w:themeShade="BF"/>
          <w:kern w:val="24"/>
          <w:sz w:val="24"/>
          <w:szCs w:val="24"/>
          <w:lang w:eastAsia="en-GB"/>
          <w14:ligatures w14:val="none"/>
        </w:rPr>
        <w:t>.</w:t>
      </w:r>
      <w:r w:rsidRPr="0005222D">
        <w:rPr>
          <w:rFonts w:ascii="Calibri" w:eastAsiaTheme="minorEastAsia" w:hAnsi="Calibri" w:cs="Calibri"/>
          <w:color w:val="262626" w:themeColor="text1" w:themeTint="D9"/>
          <w:kern w:val="24"/>
          <w:sz w:val="24"/>
          <w:szCs w:val="24"/>
          <w:lang w:eastAsia="en-GB"/>
          <w14:ligatures w14:val="none"/>
        </w:rPr>
        <w:t xml:space="preserve"> </w:t>
      </w:r>
      <w:r w:rsidRPr="0005222D">
        <w:rPr>
          <w:rFonts w:ascii="Calibri" w:eastAsia="Calibri" w:hAnsi="Calibri" w:cs="Calibri"/>
          <w:color w:val="262626" w:themeColor="text1" w:themeTint="D9"/>
          <w:kern w:val="24"/>
          <w:sz w:val="24"/>
          <w:szCs w:val="24"/>
          <w:lang w:eastAsia="en-GB"/>
          <w14:ligatures w14:val="none"/>
        </w:rPr>
        <w:t>Accessed 8 July 2024</w:t>
      </w:r>
      <w:r w:rsidRPr="0005222D">
        <w:rPr>
          <w:rFonts w:ascii="Calibri" w:eastAsiaTheme="minorEastAsia" w:hAnsi="Calibri" w:cs="Calibri"/>
          <w:color w:val="262626" w:themeColor="text1" w:themeTint="D9"/>
          <w:kern w:val="24"/>
          <w:sz w:val="24"/>
          <w:szCs w:val="24"/>
          <w:lang w:eastAsia="en-GB"/>
          <w14:ligatures w14:val="none"/>
        </w:rPr>
        <w:t>.</w:t>
      </w:r>
    </w:p>
    <w:p w14:paraId="5891F422" w14:textId="77777777" w:rsidR="0057101D" w:rsidRPr="0057101D" w:rsidRDefault="0057101D" w:rsidP="0057101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7736A9D0" w14:textId="77777777" w:rsidR="00DF34D2" w:rsidRPr="00DF34D2" w:rsidRDefault="00DF34D2" w:rsidP="00DF34D2">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34EACEE7" w14:textId="31AD0027" w:rsidR="00DF34D2" w:rsidRDefault="009260AC" w:rsidP="00DF34D2">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r w:rsidRPr="00DF34D2">
        <w:rPr>
          <w:rFonts w:ascii="Calibri" w:eastAsia="Calibri" w:hAnsi="Calibri" w:cs="Times New Roman"/>
          <w:bCs/>
          <w:color w:val="403E40"/>
          <w:kern w:val="0"/>
          <w:sz w:val="24"/>
          <w:szCs w:val="24"/>
          <w14:textFill>
            <w14:solidFill>
              <w14:srgbClr w14:val="403E40">
                <w14:lumMod w14:val="75000"/>
              </w14:srgbClr>
            </w14:solidFill>
          </w14:textFill>
          <w14:ligatures w14:val="none"/>
        </w:rPr>
        <w:br w:type="page"/>
      </w:r>
    </w:p>
    <w:p w14:paraId="716F0484" w14:textId="77777777" w:rsidR="00DF34D2" w:rsidRPr="00272E1F" w:rsidRDefault="00DF34D2" w:rsidP="00DF34D2">
      <w:pPr>
        <w:spacing w:after="0" w:line="240" w:lineRule="auto"/>
        <w:rPr>
          <w:rFonts w:ascii="Calibri" w:eastAsia="Calibri" w:hAnsi="Calibri" w:cs="Times New Roman"/>
          <w:bCs/>
          <w:color w:val="262626" w:themeColor="text1" w:themeTint="D9"/>
          <w:kern w:val="0"/>
          <w:sz w:val="48"/>
          <w:szCs w:val="48"/>
          <w14:ligatures w14:val="none"/>
        </w:rPr>
      </w:pPr>
      <w:r w:rsidRPr="00272E1F">
        <w:rPr>
          <w:rFonts w:ascii="Calibri" w:eastAsia="Calibri" w:hAnsi="Calibri" w:cs="Times New Roman"/>
          <w:bCs/>
          <w:color w:val="262626" w:themeColor="text1" w:themeTint="D9"/>
          <w:kern w:val="0"/>
          <w:sz w:val="48"/>
          <w:szCs w:val="48"/>
          <w14:ligatures w14:val="none"/>
        </w:rPr>
        <w:t>Primary Driver: Recognition of acute deterioration</w:t>
      </w:r>
    </w:p>
    <w:p w14:paraId="4B0D332A" w14:textId="77777777" w:rsidR="00DF34D2" w:rsidRPr="00272E1F" w:rsidRDefault="00DF34D2" w:rsidP="00DF34D2">
      <w:pPr>
        <w:spacing w:after="0" w:line="240" w:lineRule="auto"/>
        <w:rPr>
          <w:rFonts w:ascii="Calibri" w:eastAsia="Calibri" w:hAnsi="Calibri" w:cs="Times New Roman"/>
          <w:bCs/>
          <w:color w:val="262626" w:themeColor="text1" w:themeTint="D9"/>
          <w:kern w:val="0"/>
          <w:sz w:val="32"/>
          <w:szCs w:val="32"/>
          <w14:ligatures w14:val="none"/>
        </w:rPr>
      </w:pPr>
    </w:p>
    <w:p w14:paraId="5470ABCC" w14:textId="6EC27812" w:rsidR="00DF34D2" w:rsidRPr="00272E1F" w:rsidRDefault="00DF34D2" w:rsidP="00B7656D">
      <w:pPr>
        <w:pStyle w:val="Heading2"/>
        <w:rPr>
          <w:rFonts w:ascii="Calibri" w:eastAsia="Calibri" w:hAnsi="Calibri" w:cs="Calibri"/>
          <w:color w:val="262626" w:themeColor="text1" w:themeTint="D9"/>
          <w:sz w:val="36"/>
          <w:szCs w:val="36"/>
        </w:rPr>
      </w:pPr>
      <w:bookmarkStart w:id="16" w:name="_Secondary_Driver:_Action_1"/>
      <w:bookmarkEnd w:id="16"/>
      <w:r w:rsidRPr="00272E1F">
        <w:rPr>
          <w:rFonts w:ascii="Calibri" w:eastAsia="Calibri" w:hAnsi="Calibri" w:cs="Calibri"/>
          <w:color w:val="262626" w:themeColor="text1" w:themeTint="D9"/>
          <w:sz w:val="36"/>
          <w:szCs w:val="36"/>
        </w:rPr>
        <w:t>Secondary Driver: Action on patient, family and carer concern</w:t>
      </w:r>
    </w:p>
    <w:p w14:paraId="017B8D46" w14:textId="77777777" w:rsidR="00DF34D2" w:rsidRDefault="00DF34D2" w:rsidP="00DF34D2">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7BE779F0" w14:textId="77777777" w:rsidR="00DF34D2" w:rsidRPr="00EB1AB7" w:rsidRDefault="00DF34D2" w:rsidP="00DF34D2">
      <w:pPr>
        <w:spacing w:after="0" w:line="276" w:lineRule="auto"/>
        <w:rPr>
          <w:rFonts w:ascii="Calibri" w:eastAsia="Calibri" w:hAnsi="Calibri" w:cs="Times New Roman"/>
          <w:bCs/>
          <w:color w:val="262626" w:themeColor="text1" w:themeTint="D9"/>
          <w:kern w:val="0"/>
          <w:sz w:val="28"/>
          <w:szCs w:val="28"/>
          <w14:ligatures w14:val="none"/>
        </w:rPr>
      </w:pPr>
      <w:r w:rsidRPr="00EB1AB7">
        <w:rPr>
          <w:rFonts w:ascii="Calibri" w:eastAsia="Calibri" w:hAnsi="Calibri" w:cs="Times New Roman"/>
          <w:bCs/>
          <w:color w:val="262626" w:themeColor="text1" w:themeTint="D9"/>
          <w:kern w:val="0"/>
          <w:sz w:val="28"/>
          <w:szCs w:val="28"/>
          <w14:ligatures w14:val="none"/>
        </w:rPr>
        <w:t>Change ideas:</w:t>
      </w:r>
    </w:p>
    <w:p w14:paraId="7A3DDF46" w14:textId="77777777" w:rsidR="00DF34D2" w:rsidRPr="00EB1AB7" w:rsidRDefault="00DF34D2" w:rsidP="00DF34D2">
      <w:pPr>
        <w:spacing w:after="0" w:line="276" w:lineRule="auto"/>
        <w:rPr>
          <w:rFonts w:ascii="Calibri" w:eastAsia="Calibri" w:hAnsi="Calibri" w:cs="Times New Roman"/>
          <w:bCs/>
          <w:color w:val="262626" w:themeColor="text1" w:themeTint="D9"/>
          <w:kern w:val="0"/>
          <w:sz w:val="28"/>
          <w:szCs w:val="28"/>
          <w14:ligatures w14:val="none"/>
        </w:rPr>
      </w:pPr>
    </w:p>
    <w:p w14:paraId="4E42611E" w14:textId="77777777" w:rsidR="00DF34D2" w:rsidRPr="00EB1AB7" w:rsidRDefault="00DF34D2" w:rsidP="00EB1AB7">
      <w:pPr>
        <w:pStyle w:val="ListParagraph"/>
        <w:numPr>
          <w:ilvl w:val="0"/>
          <w:numId w:val="19"/>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EB1AB7">
        <w:rPr>
          <w:rFonts w:ascii="Calibri" w:eastAsia="Calibri" w:hAnsi="Calibri" w:cs="Times New Roman"/>
          <w:bCs/>
          <w:color w:val="262626" w:themeColor="text1" w:themeTint="D9"/>
          <w:kern w:val="0"/>
          <w:sz w:val="24"/>
          <w:szCs w:val="24"/>
          <w14:ligatures w14:val="none"/>
        </w:rPr>
        <w:t>Discussions with families enable them to recognise and report deterioration</w:t>
      </w:r>
    </w:p>
    <w:p w14:paraId="3AEFD510" w14:textId="6F199A0D" w:rsidR="00EB1AB7" w:rsidRPr="00EB1AB7" w:rsidRDefault="00EB1AB7" w:rsidP="00EB1AB7">
      <w:pPr>
        <w:pStyle w:val="ListParagraph"/>
        <w:numPr>
          <w:ilvl w:val="0"/>
          <w:numId w:val="19"/>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EB1AB7">
        <w:rPr>
          <w:rFonts w:ascii="Calibri" w:eastAsia="Calibri" w:hAnsi="Calibri" w:cs="Times New Roman"/>
          <w:bCs/>
          <w:color w:val="262626" w:themeColor="text1" w:themeTint="D9"/>
          <w:kern w:val="0"/>
          <w:sz w:val="24"/>
          <w:szCs w:val="24"/>
          <w14:ligatures w14:val="none"/>
        </w:rPr>
        <w:t>Clear, structured system for families to escalate concerns</w:t>
      </w:r>
    </w:p>
    <w:p w14:paraId="7F6F9FCC" w14:textId="77777777" w:rsidR="00DF34D2" w:rsidRDefault="00DF34D2" w:rsidP="00EB1AB7">
      <w:pPr>
        <w:numPr>
          <w:ilvl w:val="0"/>
          <w:numId w:val="19"/>
        </w:numPr>
        <w:spacing w:line="276" w:lineRule="auto"/>
        <w:rPr>
          <w:rFonts w:ascii="Calibri" w:eastAsia="Calibri" w:hAnsi="Calibri" w:cs="Times New Roman"/>
          <w:bCs/>
          <w:color w:val="262626" w:themeColor="text1" w:themeTint="D9"/>
          <w:kern w:val="0"/>
          <w:sz w:val="24"/>
          <w:szCs w:val="24"/>
          <w14:ligatures w14:val="none"/>
        </w:rPr>
      </w:pPr>
      <w:r w:rsidRPr="00EB1AB7">
        <w:rPr>
          <w:rFonts w:ascii="Calibri" w:eastAsia="Calibri" w:hAnsi="Calibri" w:cs="Times New Roman"/>
          <w:bCs/>
          <w:color w:val="262626" w:themeColor="text1" w:themeTint="D9"/>
          <w:kern w:val="0"/>
          <w:sz w:val="24"/>
          <w:szCs w:val="24"/>
          <w14:ligatures w14:val="none"/>
        </w:rPr>
        <w:t>Use of tools for children/young people with communication difficulties</w:t>
      </w:r>
    </w:p>
    <w:p w14:paraId="11B48236" w14:textId="77777777" w:rsidR="00EB1AB7" w:rsidRDefault="00EB1AB7" w:rsidP="00EB1AB7">
      <w:pPr>
        <w:spacing w:line="276" w:lineRule="auto"/>
        <w:rPr>
          <w:rFonts w:ascii="Calibri" w:eastAsia="Calibri" w:hAnsi="Calibri" w:cs="Times New Roman"/>
          <w:bCs/>
          <w:color w:val="262626" w:themeColor="text1" w:themeTint="D9"/>
          <w:kern w:val="0"/>
          <w:sz w:val="24"/>
          <w:szCs w:val="24"/>
          <w14:ligatures w14:val="none"/>
        </w:rPr>
      </w:pPr>
    </w:p>
    <w:p w14:paraId="0DF0D899" w14:textId="77777777" w:rsidR="00EB1AB7" w:rsidRDefault="00EB1AB7" w:rsidP="00EB1AB7">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EB1AB7">
        <w:rPr>
          <w:rFonts w:ascii="Calibri" w:eastAsiaTheme="minorEastAsia" w:hAnsi="Calibri" w:cs="Calibri"/>
          <w:color w:val="262626" w:themeColor="text1" w:themeTint="D9"/>
          <w:kern w:val="24"/>
          <w:sz w:val="28"/>
          <w:szCs w:val="28"/>
          <w:lang w:eastAsia="en-GB"/>
          <w14:ligatures w14:val="none"/>
        </w:rPr>
        <w:t>Evidence and Guidelines:</w:t>
      </w:r>
    </w:p>
    <w:p w14:paraId="536D024B" w14:textId="77777777" w:rsidR="00EB1AB7" w:rsidRPr="00EB1AB7" w:rsidRDefault="00EB1AB7" w:rsidP="00EB1AB7">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6BB22E8F" w14:textId="77777777" w:rsidR="00EB1AB7" w:rsidRPr="00EB1AB7" w:rsidRDefault="00EB1AB7" w:rsidP="00EB1AB7">
      <w:pPr>
        <w:pStyle w:val="ListParagraph"/>
        <w:numPr>
          <w:ilvl w:val="0"/>
          <w:numId w:val="25"/>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EB1AB7">
        <w:rPr>
          <w:rFonts w:ascii="Calibri" w:eastAsiaTheme="minorEastAsia" w:hAnsi="Calibri" w:cs="Calibri"/>
          <w:color w:val="262626" w:themeColor="text1" w:themeTint="D9"/>
          <w:kern w:val="24"/>
          <w:sz w:val="24"/>
          <w:szCs w:val="24"/>
          <w:lang w:eastAsia="en-GB"/>
          <w14:ligatures w14:val="none"/>
        </w:rPr>
        <w:t>Albutt AK, O'Hara JK, Conner MT, et al</w:t>
      </w:r>
      <w:r w:rsidRPr="00EB1AB7">
        <w:rPr>
          <w:rFonts w:ascii="Calibri" w:eastAsiaTheme="minorEastAsia" w:hAnsi="Calibri" w:cs="Calibri"/>
          <w:color w:val="2E74B5" w:themeColor="accent1" w:themeShade="BF"/>
          <w:kern w:val="24"/>
          <w:sz w:val="24"/>
          <w:szCs w:val="24"/>
          <w:lang w:eastAsia="en-GB"/>
          <w14:ligatures w14:val="none"/>
        </w:rPr>
        <w:t xml:space="preserve">. </w:t>
      </w:r>
      <w:hyperlink r:id="rId55" w:history="1">
        <w:r w:rsidRPr="00EB1AB7">
          <w:rPr>
            <w:rFonts w:ascii="Calibri" w:eastAsiaTheme="minorEastAsia" w:hAnsi="Calibri" w:cs="Calibri"/>
            <w:color w:val="2E74B5" w:themeColor="accent1" w:themeShade="BF"/>
            <w:kern w:val="24"/>
            <w:sz w:val="24"/>
            <w:szCs w:val="24"/>
            <w:u w:val="single"/>
            <w:lang w:eastAsia="en-GB"/>
            <w14:ligatures w14:val="none"/>
          </w:rPr>
          <w:t>Is there a role for patients and their relatives in escalating clinical deterioration in hospital? A systematic review</w:t>
        </w:r>
      </w:hyperlink>
      <w:r w:rsidRPr="00EB1AB7">
        <w:rPr>
          <w:rFonts w:ascii="Calibri" w:eastAsiaTheme="minorEastAsia" w:hAnsi="Calibri" w:cs="Calibri"/>
          <w:color w:val="262626" w:themeColor="text1" w:themeTint="D9"/>
          <w:kern w:val="24"/>
          <w:sz w:val="24"/>
          <w:szCs w:val="24"/>
          <w:lang w:eastAsia="en-GB"/>
          <w14:ligatures w14:val="none"/>
        </w:rPr>
        <w:t xml:space="preserve">. Health Expect. </w:t>
      </w:r>
      <w:proofErr w:type="gramStart"/>
      <w:r w:rsidRPr="00EB1AB7">
        <w:rPr>
          <w:rFonts w:ascii="Calibri" w:eastAsiaTheme="minorEastAsia" w:hAnsi="Calibri" w:cs="Calibri"/>
          <w:color w:val="262626" w:themeColor="text1" w:themeTint="D9"/>
          <w:kern w:val="24"/>
          <w:sz w:val="24"/>
          <w:szCs w:val="24"/>
          <w:lang w:eastAsia="en-GB"/>
          <w14:ligatures w14:val="none"/>
        </w:rPr>
        <w:t>2017;20:818</w:t>
      </w:r>
      <w:proofErr w:type="gramEnd"/>
      <w:r w:rsidRPr="00EB1AB7">
        <w:rPr>
          <w:rFonts w:ascii="Calibri" w:eastAsiaTheme="minorEastAsia" w:hAnsi="Calibri" w:cs="Calibri"/>
          <w:color w:val="262626" w:themeColor="text1" w:themeTint="D9"/>
          <w:kern w:val="24"/>
          <w:sz w:val="24"/>
          <w:szCs w:val="24"/>
          <w:lang w:eastAsia="en-GB"/>
          <w14:ligatures w14:val="none"/>
        </w:rPr>
        <w:t>–825.</w:t>
      </w:r>
    </w:p>
    <w:p w14:paraId="2DB12102" w14:textId="77777777" w:rsidR="00EB1AB7" w:rsidRPr="00EB1AB7" w:rsidRDefault="00EB1AB7" w:rsidP="00EB1AB7">
      <w:pPr>
        <w:pStyle w:val="ListParagraph"/>
        <w:numPr>
          <w:ilvl w:val="0"/>
          <w:numId w:val="25"/>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EB1AB7">
        <w:rPr>
          <w:rFonts w:ascii="Calibri" w:eastAsiaTheme="minorEastAsia" w:hAnsi="Calibri" w:cs="Calibri"/>
          <w:color w:val="262626" w:themeColor="text1" w:themeTint="D9"/>
          <w:kern w:val="24"/>
          <w:sz w:val="24"/>
          <w:szCs w:val="24"/>
          <w:lang w:eastAsia="en-GB"/>
          <w14:ligatures w14:val="none"/>
        </w:rPr>
        <w:t xml:space="preserve">Albutt A, Roland D, Lawton R, Conner M, O'Hara J. </w:t>
      </w:r>
      <w:hyperlink r:id="rId56" w:history="1">
        <w:r w:rsidRPr="00EB1AB7">
          <w:rPr>
            <w:rFonts w:ascii="Calibri" w:eastAsiaTheme="minorEastAsia" w:hAnsi="Calibri" w:cs="Calibri"/>
            <w:color w:val="2E74B5" w:themeColor="accent1" w:themeShade="BF"/>
            <w:kern w:val="24"/>
            <w:sz w:val="24"/>
            <w:szCs w:val="24"/>
            <w:u w:val="single"/>
            <w:lang w:eastAsia="en-GB"/>
            <w14:ligatures w14:val="none"/>
          </w:rPr>
          <w:t>Capturing Parents' Perspectives of Child Wellness to Support Identification of Acutely Unwell Children in the Emergency Care</w:t>
        </w:r>
      </w:hyperlink>
      <w:r w:rsidRPr="00EB1AB7">
        <w:rPr>
          <w:rFonts w:ascii="Calibri" w:eastAsiaTheme="minorEastAsia" w:hAnsi="Calibri" w:cs="Calibri"/>
          <w:color w:val="262626" w:themeColor="text1" w:themeTint="D9"/>
          <w:kern w:val="24"/>
          <w:sz w:val="24"/>
          <w:szCs w:val="24"/>
          <w:lang w:eastAsia="en-GB"/>
          <w14:ligatures w14:val="none"/>
        </w:rPr>
        <w:t>. J Patient Safe. 2022 Aug 1;18(5):410-414/.</w:t>
      </w:r>
    </w:p>
    <w:p w14:paraId="7F4C0358" w14:textId="77777777" w:rsidR="00EB1AB7" w:rsidRPr="00EB1AB7" w:rsidRDefault="00EB1AB7" w:rsidP="00EB1AB7">
      <w:pPr>
        <w:pStyle w:val="ListParagraph"/>
        <w:numPr>
          <w:ilvl w:val="0"/>
          <w:numId w:val="25"/>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EB1AB7">
        <w:rPr>
          <w:rFonts w:ascii="Calibri" w:eastAsia="Calibri" w:hAnsi="Calibri" w:cs="Calibri"/>
          <w:color w:val="262626" w:themeColor="text1" w:themeTint="D9"/>
          <w:kern w:val="24"/>
          <w:sz w:val="24"/>
          <w:szCs w:val="24"/>
          <w:lang w:eastAsia="en-GB"/>
          <w14:ligatures w14:val="none"/>
        </w:rPr>
        <w:t xml:space="preserve">Allen D, Lloyd A, Edwards D, Grant A, Hood K, Huang C, et al. </w:t>
      </w:r>
      <w:hyperlink r:id="rId57" w:history="1">
        <w:r w:rsidRPr="00EB1AB7">
          <w:rPr>
            <w:rFonts w:ascii="Calibri" w:eastAsia="Calibri" w:hAnsi="Calibri" w:cs="Calibri"/>
            <w:color w:val="2E74B5" w:themeColor="accent1" w:themeShade="BF"/>
            <w:kern w:val="24"/>
            <w:sz w:val="24"/>
            <w:szCs w:val="24"/>
            <w:u w:val="single"/>
            <w:lang w:eastAsia="en-GB"/>
            <w14:ligatures w14:val="none"/>
          </w:rPr>
          <w:t>Development, implementation and evaluation of an early warning system improvement programme for children in hospital: the PUMA mixed-methods study</w:t>
        </w:r>
      </w:hyperlink>
      <w:r w:rsidRPr="00EB1AB7">
        <w:rPr>
          <w:rFonts w:ascii="Calibri" w:eastAsia="Calibri" w:hAnsi="Calibri" w:cs="Calibri"/>
          <w:color w:val="2E74B5" w:themeColor="accent1" w:themeShade="BF"/>
          <w:kern w:val="24"/>
          <w:sz w:val="24"/>
          <w:szCs w:val="24"/>
          <w:lang w:eastAsia="en-GB"/>
          <w14:ligatures w14:val="none"/>
        </w:rPr>
        <w:t xml:space="preserve">. </w:t>
      </w:r>
      <w:r w:rsidRPr="00EB1AB7">
        <w:rPr>
          <w:rFonts w:ascii="Calibri" w:eastAsia="Calibri" w:hAnsi="Calibri" w:cs="Calibri"/>
          <w:color w:val="262626" w:themeColor="text1" w:themeTint="D9"/>
          <w:kern w:val="24"/>
          <w:sz w:val="24"/>
          <w:szCs w:val="24"/>
          <w:lang w:eastAsia="en-GB"/>
          <w14:ligatures w14:val="none"/>
        </w:rPr>
        <w:t>Health and Social Care Delivery Research 2022 Jan;10(1):1-308.</w:t>
      </w:r>
    </w:p>
    <w:p w14:paraId="22293AF6" w14:textId="77777777" w:rsidR="00EB1AB7" w:rsidRPr="00EB1AB7" w:rsidRDefault="00EB1AB7" w:rsidP="00EB1AB7">
      <w:pPr>
        <w:pStyle w:val="ListParagraph"/>
        <w:numPr>
          <w:ilvl w:val="0"/>
          <w:numId w:val="25"/>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EB1AB7">
        <w:rPr>
          <w:rFonts w:ascii="Calibri" w:eastAsia="Calibri" w:hAnsi="Calibri" w:cs="Calibri"/>
          <w:color w:val="262626" w:themeColor="text1" w:themeTint="D9"/>
          <w:kern w:val="24"/>
          <w:sz w:val="24"/>
          <w:szCs w:val="24"/>
          <w:lang w:eastAsia="en-GB"/>
          <w14:ligatures w14:val="none"/>
        </w:rPr>
        <w:t xml:space="preserve">Gaskin KL, Smith L, Wray J. </w:t>
      </w:r>
      <w:hyperlink r:id="rId58" w:history="1">
        <w:r w:rsidRPr="00EB1AB7">
          <w:rPr>
            <w:rFonts w:ascii="Calibri" w:eastAsia="Calibri" w:hAnsi="Calibri" w:cs="Calibri"/>
            <w:color w:val="2E74B5" w:themeColor="accent1" w:themeShade="BF"/>
            <w:kern w:val="24"/>
            <w:sz w:val="24"/>
            <w:szCs w:val="24"/>
            <w:u w:val="single"/>
            <w:lang w:eastAsia="en-GB"/>
            <w14:ligatures w14:val="none"/>
          </w:rPr>
          <w:t>An improved congenital heart assessment tool: a quality improvement outcome</w:t>
        </w:r>
      </w:hyperlink>
      <w:r w:rsidRPr="00EB1AB7">
        <w:rPr>
          <w:rFonts w:ascii="Calibri" w:eastAsia="Calibri" w:hAnsi="Calibri" w:cs="Calibri"/>
          <w:color w:val="262626" w:themeColor="text1" w:themeTint="D9"/>
          <w:kern w:val="24"/>
          <w:sz w:val="24"/>
          <w:szCs w:val="24"/>
          <w:lang w:eastAsia="en-GB"/>
          <w14:ligatures w14:val="none"/>
        </w:rPr>
        <w:t xml:space="preserve">. Cardiology in the young 2023 Apr </w:t>
      </w:r>
      <w:proofErr w:type="gramStart"/>
      <w:r w:rsidRPr="00EB1AB7">
        <w:rPr>
          <w:rFonts w:ascii="Calibri" w:eastAsia="Calibri" w:hAnsi="Calibri" w:cs="Calibri"/>
          <w:color w:val="262626" w:themeColor="text1" w:themeTint="D9"/>
          <w:kern w:val="24"/>
          <w:sz w:val="24"/>
          <w:szCs w:val="24"/>
          <w:lang w:eastAsia="en-GB"/>
          <w14:ligatures w14:val="none"/>
        </w:rPr>
        <w:t>01,;</w:t>
      </w:r>
      <w:proofErr w:type="gramEnd"/>
      <w:r w:rsidRPr="00EB1AB7">
        <w:rPr>
          <w:rFonts w:ascii="Calibri" w:eastAsia="Calibri" w:hAnsi="Calibri" w:cs="Calibri"/>
          <w:color w:val="262626" w:themeColor="text1" w:themeTint="D9"/>
          <w:kern w:val="24"/>
          <w:sz w:val="24"/>
          <w:szCs w:val="24"/>
          <w:lang w:eastAsia="en-GB"/>
          <w14:ligatures w14:val="none"/>
        </w:rPr>
        <w:t>33(4):551-556.</w:t>
      </w:r>
    </w:p>
    <w:p w14:paraId="22C7A9BD" w14:textId="77777777" w:rsidR="00EB1AB7" w:rsidRPr="00EB1AB7" w:rsidRDefault="00EB1AB7" w:rsidP="00EB1AB7">
      <w:pPr>
        <w:pStyle w:val="ListParagraph"/>
        <w:numPr>
          <w:ilvl w:val="0"/>
          <w:numId w:val="25"/>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EB1AB7">
        <w:rPr>
          <w:rFonts w:ascii="Calibri" w:eastAsia="Calibri" w:hAnsi="Calibri" w:cs="Calibri"/>
          <w:color w:val="262626" w:themeColor="text1" w:themeTint="D9"/>
          <w:kern w:val="24"/>
          <w:sz w:val="24"/>
          <w:szCs w:val="24"/>
          <w:lang w:eastAsia="en-GB"/>
          <w14:ligatures w14:val="none"/>
        </w:rPr>
        <w:t xml:space="preserve">Gill FJ, Leslie GD, Marshall AP. </w:t>
      </w:r>
      <w:hyperlink r:id="rId59" w:history="1">
        <w:r w:rsidRPr="00EB1AB7">
          <w:rPr>
            <w:rFonts w:ascii="Calibri" w:eastAsia="Calibri" w:hAnsi="Calibri" w:cs="Calibri"/>
            <w:color w:val="2E74B5" w:themeColor="accent1" w:themeShade="BF"/>
            <w:kern w:val="24"/>
            <w:sz w:val="24"/>
            <w:szCs w:val="24"/>
            <w:u w:val="single"/>
            <w:lang w:eastAsia="en-GB"/>
            <w14:ligatures w14:val="none"/>
          </w:rPr>
          <w:t>Parent escalation of care for the deteriorating child in hospital: A health</w:t>
        </w:r>
      </w:hyperlink>
      <w:hyperlink r:id="rId60" w:history="1">
        <w:r w:rsidRPr="00EB1AB7">
          <w:rPr>
            <w:rFonts w:ascii="Calibri" w:eastAsia="Calibri" w:hAnsi="Calibri" w:cs="Calibri"/>
            <w:color w:val="2E74B5" w:themeColor="accent1" w:themeShade="BF"/>
            <w:kern w:val="24"/>
            <w:sz w:val="24"/>
            <w:szCs w:val="24"/>
            <w:u w:val="single"/>
            <w:lang w:eastAsia="en-GB"/>
            <w14:ligatures w14:val="none"/>
          </w:rPr>
          <w:t>‐</w:t>
        </w:r>
      </w:hyperlink>
      <w:hyperlink r:id="rId61" w:history="1">
        <w:r w:rsidRPr="00EB1AB7">
          <w:rPr>
            <w:rFonts w:ascii="Calibri" w:eastAsia="Calibri" w:hAnsi="Calibri" w:cs="Calibri"/>
            <w:color w:val="2E74B5" w:themeColor="accent1" w:themeShade="BF"/>
            <w:kern w:val="24"/>
            <w:sz w:val="24"/>
            <w:szCs w:val="24"/>
            <w:u w:val="single"/>
            <w:lang w:eastAsia="en-GB"/>
            <w14:ligatures w14:val="none"/>
          </w:rPr>
          <w:t>care improvement study</w:t>
        </w:r>
      </w:hyperlink>
      <w:r w:rsidRPr="00EB1AB7">
        <w:rPr>
          <w:rFonts w:ascii="Calibri" w:eastAsia="Calibri" w:hAnsi="Calibri" w:cs="Calibri"/>
          <w:color w:val="262626" w:themeColor="text1" w:themeTint="D9"/>
          <w:kern w:val="24"/>
          <w:sz w:val="24"/>
          <w:szCs w:val="24"/>
          <w:lang w:eastAsia="en-GB"/>
          <w14:ligatures w14:val="none"/>
        </w:rPr>
        <w:t>. Health Expect 2019;22(5):1078.</w:t>
      </w:r>
    </w:p>
    <w:p w14:paraId="2F4668F9" w14:textId="77777777" w:rsidR="00EB1AB7" w:rsidRPr="00EB1AB7" w:rsidRDefault="00EB1AB7" w:rsidP="00EB1AB7">
      <w:pPr>
        <w:spacing w:line="276" w:lineRule="auto"/>
        <w:rPr>
          <w:rFonts w:ascii="Calibri" w:eastAsia="Calibri" w:hAnsi="Calibri" w:cs="Times New Roman"/>
          <w:bCs/>
          <w:color w:val="262626" w:themeColor="text1" w:themeTint="D9"/>
          <w:kern w:val="0"/>
          <w:sz w:val="24"/>
          <w:szCs w:val="24"/>
          <w14:ligatures w14:val="none"/>
        </w:rPr>
      </w:pPr>
    </w:p>
    <w:p w14:paraId="14510693" w14:textId="77777777" w:rsidR="00EB1AB7" w:rsidRDefault="00EB1AB7" w:rsidP="00EB1AB7">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EB1AB7">
        <w:rPr>
          <w:rFonts w:ascii="Calibri" w:eastAsiaTheme="minorEastAsia" w:hAnsi="Calibri" w:cs="Calibri"/>
          <w:color w:val="262626" w:themeColor="text1" w:themeTint="D9"/>
          <w:kern w:val="24"/>
          <w:sz w:val="28"/>
          <w:szCs w:val="28"/>
          <w:lang w:eastAsia="en-GB"/>
          <w14:ligatures w14:val="none"/>
        </w:rPr>
        <w:t>Tools and Resources:</w:t>
      </w:r>
    </w:p>
    <w:p w14:paraId="14BF6E7C" w14:textId="77777777" w:rsidR="00EB1AB7" w:rsidRPr="00EB1AB7" w:rsidRDefault="00EB1AB7" w:rsidP="00EB1AB7">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0375F971" w14:textId="2B8C8B1C" w:rsidR="00EB1AB7" w:rsidRPr="00EB1AB7" w:rsidRDefault="00EB1AB7" w:rsidP="00EB1AB7">
      <w:pPr>
        <w:pStyle w:val="ListParagraph"/>
        <w:numPr>
          <w:ilvl w:val="0"/>
          <w:numId w:val="26"/>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EB1AB7">
        <w:rPr>
          <w:rFonts w:ascii="Calibri" w:eastAsia="Calibri" w:hAnsi="Calibri" w:cs="Calibri"/>
          <w:color w:val="262626" w:themeColor="text1" w:themeTint="D9"/>
          <w:kern w:val="24"/>
          <w:sz w:val="24"/>
          <w:szCs w:val="24"/>
          <w:lang w:eastAsia="en-GB"/>
          <w14:ligatures w14:val="none"/>
        </w:rPr>
        <w:t>Congenital Cardiac Nurses Association</w:t>
      </w:r>
      <w:r w:rsidRPr="00EB1AB7">
        <w:rPr>
          <w:rFonts w:ascii="Calibri" w:eastAsia="Calibri" w:hAnsi="Calibri" w:cs="Calibri"/>
          <w:color w:val="2E74B5" w:themeColor="accent1" w:themeShade="BF"/>
          <w:kern w:val="24"/>
          <w:sz w:val="24"/>
          <w:szCs w:val="24"/>
          <w:lang w:eastAsia="en-GB"/>
          <w14:ligatures w14:val="none"/>
        </w:rPr>
        <w:t> </w:t>
      </w:r>
      <w:hyperlink r:id="rId62" w:history="1">
        <w:r>
          <w:rPr>
            <w:rFonts w:ascii="Calibri" w:eastAsia="Calibri" w:hAnsi="Calibri" w:cs="Calibri"/>
            <w:color w:val="2E74B5" w:themeColor="accent1" w:themeShade="BF"/>
            <w:kern w:val="24"/>
            <w:sz w:val="24"/>
            <w:szCs w:val="24"/>
            <w:u w:val="single"/>
            <w:lang w:eastAsia="en-GB"/>
            <w14:ligatures w14:val="none"/>
          </w:rPr>
          <w:t>Congenital Heart Assessment Tool E-Resource. 2022</w:t>
        </w:r>
      </w:hyperlink>
      <w:r w:rsidRPr="00EB1AB7">
        <w:rPr>
          <w:rFonts w:ascii="Calibri" w:eastAsia="Calibri" w:hAnsi="Calibri" w:cs="Calibri"/>
          <w:color w:val="262626" w:themeColor="text1" w:themeTint="D9"/>
          <w:kern w:val="24"/>
          <w:sz w:val="24"/>
          <w:szCs w:val="24"/>
          <w:lang w:eastAsia="en-GB"/>
          <w14:ligatures w14:val="none"/>
        </w:rPr>
        <w:t>  Accessed 8 July 2024.</w:t>
      </w:r>
    </w:p>
    <w:p w14:paraId="5FEF14D4" w14:textId="523EA2C6" w:rsidR="00EB1AB7" w:rsidRPr="00EB1AB7" w:rsidRDefault="00EB1AB7" w:rsidP="00EB1AB7">
      <w:pPr>
        <w:pStyle w:val="ListParagraph"/>
        <w:numPr>
          <w:ilvl w:val="0"/>
          <w:numId w:val="26"/>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EB1AB7">
        <w:rPr>
          <w:rFonts w:ascii="Calibri" w:eastAsia="Calibri" w:hAnsi="Calibri" w:cs="Calibri"/>
          <w:color w:val="262626" w:themeColor="text1" w:themeTint="D9"/>
          <w:kern w:val="24"/>
          <w:sz w:val="24"/>
          <w:szCs w:val="24"/>
          <w:lang w:eastAsia="en-GB"/>
          <w14:ligatures w14:val="none"/>
        </w:rPr>
        <w:t>Hunter New England Local Health District</w:t>
      </w:r>
      <w:r w:rsidR="0005222D">
        <w:rPr>
          <w:rFonts w:ascii="Calibri" w:eastAsia="Calibri" w:hAnsi="Calibri" w:cs="Calibri"/>
          <w:color w:val="262626" w:themeColor="text1" w:themeTint="D9"/>
          <w:kern w:val="24"/>
          <w:sz w:val="24"/>
          <w:szCs w:val="24"/>
          <w:lang w:eastAsia="en-GB"/>
          <w14:ligatures w14:val="none"/>
        </w:rPr>
        <w:t xml:space="preserve"> </w:t>
      </w:r>
      <w:hyperlink r:id="rId63" w:history="1">
        <w:r w:rsidR="0005222D">
          <w:rPr>
            <w:rFonts w:ascii="Calibri" w:eastAsia="Calibri" w:hAnsi="Calibri" w:cs="Calibri"/>
            <w:color w:val="2E74B5" w:themeColor="accent1" w:themeShade="BF"/>
            <w:kern w:val="24"/>
            <w:sz w:val="24"/>
            <w:szCs w:val="24"/>
            <w:u w:val="single"/>
            <w:lang w:eastAsia="en-GB"/>
            <w14:ligatures w14:val="none"/>
          </w:rPr>
          <w:t>REACH - Patient and Family Activated Escalation. 2023</w:t>
        </w:r>
      </w:hyperlink>
      <w:r w:rsidRPr="00EB1AB7">
        <w:rPr>
          <w:rFonts w:ascii="Calibri" w:eastAsia="Calibri" w:hAnsi="Calibri" w:cs="Calibri"/>
          <w:color w:val="2E74B5" w:themeColor="accent1" w:themeShade="BF"/>
          <w:kern w:val="24"/>
          <w:sz w:val="24"/>
          <w:szCs w:val="24"/>
          <w:lang w:eastAsia="en-GB"/>
          <w14:ligatures w14:val="none"/>
        </w:rPr>
        <w:t xml:space="preserve">. </w:t>
      </w:r>
      <w:r w:rsidRPr="00EB1AB7">
        <w:rPr>
          <w:rFonts w:ascii="Calibri" w:eastAsia="Calibri" w:hAnsi="Calibri" w:cs="Calibri"/>
          <w:color w:val="262626" w:themeColor="text1" w:themeTint="D9"/>
          <w:kern w:val="24"/>
          <w:sz w:val="24"/>
          <w:szCs w:val="24"/>
          <w:lang w:eastAsia="en-GB"/>
          <w14:ligatures w14:val="none"/>
        </w:rPr>
        <w:t>Accessed 8 July 2024.</w:t>
      </w:r>
    </w:p>
    <w:p w14:paraId="71FEEC5E" w14:textId="38D2DEF8" w:rsidR="00EB1AB7" w:rsidRPr="00EB1AB7" w:rsidRDefault="00EB1AB7" w:rsidP="00EB1AB7">
      <w:pPr>
        <w:pStyle w:val="ListParagraph"/>
        <w:numPr>
          <w:ilvl w:val="0"/>
          <w:numId w:val="26"/>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EB1AB7">
        <w:rPr>
          <w:rFonts w:ascii="Calibri" w:eastAsia="Calibri" w:hAnsi="Calibri" w:cs="Calibri"/>
          <w:color w:val="262626" w:themeColor="text1" w:themeTint="D9"/>
          <w:kern w:val="24"/>
          <w:sz w:val="24"/>
          <w:szCs w:val="24"/>
          <w:lang w:eastAsia="en-GB"/>
          <w14:ligatures w14:val="none"/>
        </w:rPr>
        <w:t>Institute of Child Health, Royal College of Nursing Institute</w:t>
      </w:r>
      <w:r w:rsidR="0005222D">
        <w:rPr>
          <w:rFonts w:ascii="Calibri" w:eastAsia="Calibri" w:hAnsi="Calibri" w:cs="Calibri"/>
          <w:color w:val="262626" w:themeColor="text1" w:themeTint="D9"/>
          <w:kern w:val="24"/>
          <w:sz w:val="24"/>
          <w:szCs w:val="24"/>
          <w:lang w:eastAsia="en-GB"/>
          <w14:ligatures w14:val="none"/>
        </w:rPr>
        <w:t xml:space="preserve"> </w:t>
      </w:r>
      <w:hyperlink r:id="rId64" w:history="1">
        <w:r w:rsidR="0005222D" w:rsidRPr="0005222D">
          <w:rPr>
            <w:rFonts w:ascii="Calibri" w:eastAsia="Calibri" w:hAnsi="Calibri" w:cs="Calibri"/>
            <w:color w:val="2E74B5" w:themeColor="accent1" w:themeShade="BF"/>
            <w:kern w:val="24"/>
            <w:sz w:val="24"/>
            <w:szCs w:val="24"/>
            <w:u w:val="single"/>
            <w:lang w:eastAsia="en-GB"/>
            <w14:ligatures w14:val="none"/>
          </w:rPr>
          <w:t>Paediatric Pain Profile</w:t>
        </w:r>
      </w:hyperlink>
      <w:r w:rsidRPr="00EB1AB7">
        <w:rPr>
          <w:rFonts w:ascii="Calibri" w:eastAsia="Calibri" w:hAnsi="Calibri" w:cs="Calibri"/>
          <w:color w:val="262626" w:themeColor="text1" w:themeTint="D9"/>
          <w:kern w:val="24"/>
          <w:sz w:val="24"/>
          <w:szCs w:val="24"/>
          <w:lang w:eastAsia="en-GB"/>
          <w14:ligatures w14:val="none"/>
        </w:rPr>
        <w:t>  Accessed 8 July 2024.</w:t>
      </w:r>
    </w:p>
    <w:p w14:paraId="5BBECCCE" w14:textId="42889E47" w:rsidR="00EB1AB7" w:rsidRPr="0005222D" w:rsidRDefault="00EB1AB7" w:rsidP="00EB1AB7">
      <w:pPr>
        <w:pStyle w:val="ListParagraph"/>
        <w:numPr>
          <w:ilvl w:val="0"/>
          <w:numId w:val="26"/>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EB1AB7">
        <w:rPr>
          <w:rFonts w:ascii="Calibri" w:eastAsia="Calibri" w:hAnsi="Calibri" w:cs="Calibri"/>
          <w:color w:val="262626" w:themeColor="text1" w:themeTint="D9"/>
          <w:kern w:val="24"/>
          <w:sz w:val="24"/>
          <w:szCs w:val="24"/>
          <w:lang w:eastAsia="en-GB"/>
          <w14:ligatures w14:val="none"/>
        </w:rPr>
        <w:t>Starship Child Health. 2019</w:t>
      </w:r>
      <w:r w:rsidR="0005222D">
        <w:rPr>
          <w:rFonts w:ascii="Calibri" w:eastAsia="Calibri" w:hAnsi="Calibri" w:cs="Calibri"/>
          <w:color w:val="262626" w:themeColor="text1" w:themeTint="D9"/>
          <w:kern w:val="24"/>
          <w:sz w:val="24"/>
          <w:szCs w:val="24"/>
          <w:lang w:eastAsia="en-GB"/>
          <w14:ligatures w14:val="none"/>
        </w:rPr>
        <w:t xml:space="preserve"> </w:t>
      </w:r>
      <w:hyperlink r:id="rId65" w:history="1">
        <w:r w:rsidR="0005222D">
          <w:rPr>
            <w:rFonts w:ascii="Calibri" w:eastAsia="Calibri" w:hAnsi="Calibri" w:cs="Calibri"/>
            <w:color w:val="2E74B5" w:themeColor="accent1" w:themeShade="BF"/>
            <w:kern w:val="24"/>
            <w:sz w:val="24"/>
            <w:szCs w:val="24"/>
            <w:u w:val="single"/>
            <w:lang w:eastAsia="en-GB"/>
            <w14:ligatures w14:val="none"/>
          </w:rPr>
          <w:t xml:space="preserve">Kōrero Mai (Talk to me). </w:t>
        </w:r>
      </w:hyperlink>
      <w:r w:rsidRPr="00EB1AB7">
        <w:rPr>
          <w:rFonts w:ascii="Calibri" w:eastAsia="Calibri" w:hAnsi="Calibri" w:cs="Calibri"/>
          <w:color w:val="2E74B5" w:themeColor="accent1" w:themeShade="BF"/>
          <w:kern w:val="24"/>
          <w:sz w:val="24"/>
          <w:szCs w:val="24"/>
          <w:lang w:eastAsia="en-GB"/>
          <w14:ligatures w14:val="none"/>
        </w:rPr>
        <w:t xml:space="preserve">  </w:t>
      </w:r>
      <w:r w:rsidRPr="0005222D">
        <w:rPr>
          <w:rFonts w:ascii="Calibri" w:eastAsia="Calibri" w:hAnsi="Calibri" w:cs="Calibri"/>
          <w:color w:val="262626" w:themeColor="text1" w:themeTint="D9"/>
          <w:kern w:val="24"/>
          <w:sz w:val="24"/>
          <w:szCs w:val="24"/>
          <w:lang w:eastAsia="en-GB"/>
          <w14:ligatures w14:val="none"/>
        </w:rPr>
        <w:t>Accessed 8 July 2024.</w:t>
      </w:r>
    </w:p>
    <w:p w14:paraId="6EB41792" w14:textId="77777777" w:rsidR="00EB1AB7" w:rsidRPr="00EB1AB7" w:rsidRDefault="00EB1AB7" w:rsidP="00EB1AB7">
      <w:pPr>
        <w:spacing w:line="276" w:lineRule="auto"/>
        <w:rPr>
          <w:rFonts w:ascii="Calibri" w:eastAsia="Calibri" w:hAnsi="Calibri" w:cs="Times New Roman"/>
          <w:bCs/>
          <w:color w:val="2E74B5" w:themeColor="accent1" w:themeShade="BF"/>
          <w:kern w:val="0"/>
          <w:sz w:val="24"/>
          <w:szCs w:val="24"/>
          <w14:ligatures w14:val="none"/>
        </w:rPr>
      </w:pPr>
    </w:p>
    <w:p w14:paraId="4A42A62F" w14:textId="70EB92B3" w:rsidR="00EB1AB7" w:rsidRPr="00272E1F" w:rsidRDefault="00EB1AB7" w:rsidP="00731DE3">
      <w:pPr>
        <w:pStyle w:val="Heading1"/>
        <w:rPr>
          <w:rFonts w:ascii="Calibri" w:eastAsia="Calibri" w:hAnsi="Calibri" w:cs="Calibri"/>
          <w:color w:val="262626" w:themeColor="text1" w:themeTint="D9"/>
          <w:sz w:val="48"/>
          <w:szCs w:val="48"/>
        </w:rPr>
      </w:pPr>
      <w:bookmarkStart w:id="17" w:name="_Primary_Driver:_Standardised,"/>
      <w:bookmarkEnd w:id="17"/>
      <w:r w:rsidRPr="00272E1F">
        <w:rPr>
          <w:rFonts w:ascii="Calibri" w:eastAsia="Calibri" w:hAnsi="Calibri" w:cs="Calibri"/>
          <w:color w:val="262626" w:themeColor="text1" w:themeTint="D9"/>
          <w:sz w:val="48"/>
          <w:szCs w:val="48"/>
        </w:rPr>
        <w:t xml:space="preserve">Primary Driver: </w:t>
      </w:r>
      <w:r w:rsidR="0005222D" w:rsidRPr="00272E1F">
        <w:rPr>
          <w:rFonts w:ascii="Calibri" w:eastAsia="Calibri" w:hAnsi="Calibri" w:cs="Calibri"/>
          <w:color w:val="262626" w:themeColor="text1" w:themeTint="D9"/>
          <w:sz w:val="48"/>
          <w:szCs w:val="48"/>
        </w:rPr>
        <w:t>Standardised, structured response &amp; review</w:t>
      </w:r>
    </w:p>
    <w:p w14:paraId="2BDE02AB" w14:textId="77777777" w:rsidR="0005222D" w:rsidRPr="00272E1F" w:rsidRDefault="0005222D" w:rsidP="00EB1AB7">
      <w:pPr>
        <w:spacing w:after="0" w:line="240" w:lineRule="auto"/>
        <w:rPr>
          <w:rFonts w:ascii="Calibri" w:eastAsia="Calibri" w:hAnsi="Calibri" w:cs="Times New Roman"/>
          <w:bCs/>
          <w:color w:val="262626" w:themeColor="text1" w:themeTint="D9"/>
          <w:kern w:val="0"/>
          <w:sz w:val="32"/>
          <w:szCs w:val="32"/>
          <w14:ligatures w14:val="none"/>
        </w:rPr>
      </w:pPr>
    </w:p>
    <w:p w14:paraId="79EE3469" w14:textId="04A931D8" w:rsidR="00EB1AB7" w:rsidRPr="00272E1F" w:rsidRDefault="00EB1AB7" w:rsidP="00B7656D">
      <w:pPr>
        <w:pStyle w:val="Heading2"/>
        <w:rPr>
          <w:rFonts w:ascii="Calibri" w:eastAsia="Calibri" w:hAnsi="Calibri" w:cs="Calibri"/>
          <w:color w:val="262626" w:themeColor="text1" w:themeTint="D9"/>
          <w:sz w:val="36"/>
          <w:szCs w:val="36"/>
        </w:rPr>
      </w:pPr>
      <w:bookmarkStart w:id="18" w:name="_Secondary_Driver:_Timely"/>
      <w:bookmarkEnd w:id="18"/>
      <w:r w:rsidRPr="00272E1F">
        <w:rPr>
          <w:rFonts w:ascii="Calibri" w:eastAsia="Calibri" w:hAnsi="Calibri" w:cs="Calibri"/>
          <w:color w:val="262626" w:themeColor="text1" w:themeTint="D9"/>
          <w:sz w:val="36"/>
          <w:szCs w:val="36"/>
        </w:rPr>
        <w:t xml:space="preserve">Secondary Driver: </w:t>
      </w:r>
      <w:r w:rsidR="0005222D" w:rsidRPr="00272E1F">
        <w:rPr>
          <w:rFonts w:ascii="Calibri" w:eastAsia="Calibri" w:hAnsi="Calibri" w:cs="Calibri"/>
          <w:color w:val="262626" w:themeColor="text1" w:themeTint="D9"/>
          <w:sz w:val="36"/>
          <w:szCs w:val="36"/>
        </w:rPr>
        <w:t>Timely review by appropriate decision maker </w:t>
      </w:r>
    </w:p>
    <w:p w14:paraId="425D8A18" w14:textId="77777777" w:rsidR="00EB1AB7" w:rsidRDefault="00EB1AB7" w:rsidP="00EB1AB7">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19878E91" w14:textId="77777777" w:rsidR="00EB1AB7" w:rsidRPr="000F4654" w:rsidRDefault="00EB1AB7" w:rsidP="00EB1AB7">
      <w:pPr>
        <w:spacing w:after="0" w:line="276" w:lineRule="auto"/>
        <w:rPr>
          <w:rFonts w:ascii="Calibri" w:eastAsia="Calibri" w:hAnsi="Calibri" w:cs="Times New Roman"/>
          <w:bCs/>
          <w:color w:val="262626" w:themeColor="text1" w:themeTint="D9"/>
          <w:kern w:val="0"/>
          <w:sz w:val="28"/>
          <w:szCs w:val="28"/>
          <w14:ligatures w14:val="none"/>
        </w:rPr>
      </w:pPr>
      <w:r w:rsidRPr="000F4654">
        <w:rPr>
          <w:rFonts w:ascii="Calibri" w:eastAsia="Calibri" w:hAnsi="Calibri" w:cs="Times New Roman"/>
          <w:bCs/>
          <w:color w:val="262626" w:themeColor="text1" w:themeTint="D9"/>
          <w:kern w:val="0"/>
          <w:sz w:val="28"/>
          <w:szCs w:val="28"/>
          <w14:ligatures w14:val="none"/>
        </w:rPr>
        <w:t>Change ideas:</w:t>
      </w:r>
    </w:p>
    <w:p w14:paraId="00750DF9" w14:textId="77777777" w:rsidR="00EB1AB7" w:rsidRPr="000F4654" w:rsidRDefault="00EB1AB7" w:rsidP="00EB1AB7">
      <w:pPr>
        <w:spacing w:after="0" w:line="276" w:lineRule="auto"/>
        <w:rPr>
          <w:rFonts w:ascii="Calibri" w:eastAsia="Calibri" w:hAnsi="Calibri" w:cs="Times New Roman"/>
          <w:bCs/>
          <w:color w:val="262626" w:themeColor="text1" w:themeTint="D9"/>
          <w:kern w:val="0"/>
          <w:sz w:val="28"/>
          <w:szCs w:val="28"/>
          <w14:ligatures w14:val="none"/>
        </w:rPr>
      </w:pPr>
    </w:p>
    <w:p w14:paraId="262F96DD" w14:textId="77777777" w:rsidR="0005222D" w:rsidRPr="000F4654" w:rsidRDefault="0005222D" w:rsidP="0005222D">
      <w:pPr>
        <w:numPr>
          <w:ilvl w:val="0"/>
          <w:numId w:val="28"/>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0F4654">
        <w:rPr>
          <w:rFonts w:ascii="Calibri" w:eastAsia="Calibri" w:hAnsi="Calibri" w:cs="Times New Roman"/>
          <w:bCs/>
          <w:color w:val="262626" w:themeColor="text1" w:themeTint="D9"/>
          <w:kern w:val="0"/>
          <w:sz w:val="24"/>
          <w:szCs w:val="24"/>
          <w14:ligatures w14:val="none"/>
        </w:rPr>
        <w:t>Locally agreed process for timely review</w:t>
      </w:r>
    </w:p>
    <w:p w14:paraId="23E7DC5E" w14:textId="77777777" w:rsidR="009260AC" w:rsidRPr="000F4654" w:rsidRDefault="0005222D" w:rsidP="0005222D">
      <w:pPr>
        <w:pStyle w:val="ListParagraph"/>
        <w:numPr>
          <w:ilvl w:val="0"/>
          <w:numId w:val="28"/>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0F4654">
        <w:rPr>
          <w:rFonts w:ascii="Calibri" w:eastAsia="Calibri" w:hAnsi="Calibri" w:cs="Times New Roman"/>
          <w:bCs/>
          <w:color w:val="262626" w:themeColor="text1" w:themeTint="D9"/>
          <w:kern w:val="0"/>
          <w:sz w:val="24"/>
          <w:szCs w:val="24"/>
          <w14:ligatures w14:val="none"/>
        </w:rPr>
        <w:t>Education programmes to include trigger, escalation and response process</w:t>
      </w:r>
    </w:p>
    <w:p w14:paraId="0F1F0946" w14:textId="64CA52A5" w:rsidR="0005222D" w:rsidRPr="000F4654" w:rsidRDefault="0005222D" w:rsidP="0005222D">
      <w:pPr>
        <w:pStyle w:val="ListParagraph"/>
        <w:numPr>
          <w:ilvl w:val="0"/>
          <w:numId w:val="28"/>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0F4654">
        <w:rPr>
          <w:rFonts w:ascii="Calibri" w:eastAsia="Calibri" w:hAnsi="Calibri" w:cs="Times New Roman"/>
          <w:bCs/>
          <w:color w:val="262626" w:themeColor="text1" w:themeTint="D9"/>
          <w:kern w:val="0"/>
          <w:sz w:val="24"/>
          <w:szCs w:val="24"/>
          <w14:ligatures w14:val="none"/>
        </w:rPr>
        <w:t xml:space="preserve">Use of locally agreed </w:t>
      </w:r>
      <w:proofErr w:type="gramStart"/>
      <w:r w:rsidRPr="000F4654">
        <w:rPr>
          <w:rFonts w:ascii="Calibri" w:eastAsia="Calibri" w:hAnsi="Calibri" w:cs="Times New Roman"/>
          <w:bCs/>
          <w:color w:val="262626" w:themeColor="text1" w:themeTint="D9"/>
          <w:kern w:val="0"/>
          <w:sz w:val="24"/>
          <w:szCs w:val="24"/>
          <w14:ligatures w14:val="none"/>
        </w:rPr>
        <w:t>watchers</w:t>
      </w:r>
      <w:proofErr w:type="gramEnd"/>
      <w:r w:rsidRPr="000F4654">
        <w:rPr>
          <w:rFonts w:ascii="Calibri" w:eastAsia="Calibri" w:hAnsi="Calibri" w:cs="Times New Roman"/>
          <w:bCs/>
          <w:color w:val="262626" w:themeColor="text1" w:themeTint="D9"/>
          <w:kern w:val="0"/>
          <w:sz w:val="24"/>
          <w:szCs w:val="24"/>
          <w14:ligatures w14:val="none"/>
        </w:rPr>
        <w:t xml:space="preserve"> bundle</w:t>
      </w:r>
    </w:p>
    <w:p w14:paraId="112FCAF1" w14:textId="77777777" w:rsidR="0005222D" w:rsidRPr="000F4654" w:rsidRDefault="0005222D" w:rsidP="0005222D">
      <w:pPr>
        <w:pStyle w:val="ListParagraph"/>
        <w:numPr>
          <w:ilvl w:val="0"/>
          <w:numId w:val="28"/>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0F4654">
        <w:rPr>
          <w:rFonts w:ascii="Calibri" w:eastAsia="Calibri" w:hAnsi="Calibri" w:cs="Times New Roman"/>
          <w:bCs/>
          <w:color w:val="262626" w:themeColor="text1" w:themeTint="D9"/>
          <w:kern w:val="0"/>
          <w:sz w:val="24"/>
          <w:szCs w:val="24"/>
          <w14:ligatures w14:val="none"/>
        </w:rPr>
        <w:t>Use of standardised structured ward rounds</w:t>
      </w:r>
    </w:p>
    <w:p w14:paraId="35B0FF02" w14:textId="77777777" w:rsidR="0005222D" w:rsidRPr="000F4654" w:rsidRDefault="0005222D" w:rsidP="0005222D">
      <w:pPr>
        <w:spacing w:after="0" w:line="276" w:lineRule="auto"/>
        <w:rPr>
          <w:rFonts w:ascii="Calibri" w:eastAsia="Calibri" w:hAnsi="Calibri" w:cs="Times New Roman"/>
          <w:bCs/>
          <w:color w:val="262626" w:themeColor="text1" w:themeTint="D9"/>
          <w:kern w:val="0"/>
          <w:sz w:val="24"/>
          <w:szCs w:val="24"/>
          <w14:ligatures w14:val="none"/>
        </w:rPr>
      </w:pPr>
    </w:p>
    <w:p w14:paraId="769ABEED" w14:textId="77777777" w:rsidR="0005222D" w:rsidRPr="000F4654" w:rsidRDefault="0005222D" w:rsidP="0005222D">
      <w:pPr>
        <w:spacing w:after="0" w:line="276" w:lineRule="auto"/>
        <w:rPr>
          <w:rFonts w:ascii="Calibri" w:eastAsia="Calibri" w:hAnsi="Calibri" w:cs="Times New Roman"/>
          <w:bCs/>
          <w:color w:val="262626" w:themeColor="text1" w:themeTint="D9"/>
          <w:kern w:val="0"/>
          <w:sz w:val="24"/>
          <w:szCs w:val="24"/>
          <w14:ligatures w14:val="none"/>
        </w:rPr>
      </w:pPr>
    </w:p>
    <w:p w14:paraId="50E75C55" w14:textId="77777777" w:rsidR="000F4654" w:rsidRDefault="000F4654" w:rsidP="000F4654">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0F4654">
        <w:rPr>
          <w:rFonts w:ascii="Calibri" w:eastAsiaTheme="minorEastAsia" w:hAnsi="Calibri" w:cs="Calibri"/>
          <w:color w:val="262626" w:themeColor="text1" w:themeTint="D9"/>
          <w:kern w:val="24"/>
          <w:sz w:val="28"/>
          <w:szCs w:val="28"/>
          <w:lang w:eastAsia="en-GB"/>
          <w14:ligatures w14:val="none"/>
        </w:rPr>
        <w:t>Evidence and Guidelines:</w:t>
      </w:r>
    </w:p>
    <w:p w14:paraId="682B9B3E" w14:textId="77777777" w:rsidR="000F4654" w:rsidRPr="000F4654" w:rsidRDefault="000F4654" w:rsidP="000F4654">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56CDF947" w14:textId="77777777" w:rsidR="000F4654" w:rsidRPr="000F4654" w:rsidRDefault="000F4654" w:rsidP="000F4654">
      <w:pPr>
        <w:pStyle w:val="ListParagraph"/>
        <w:numPr>
          <w:ilvl w:val="0"/>
          <w:numId w:val="30"/>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0F4654">
        <w:rPr>
          <w:rFonts w:ascii="Calibri" w:eastAsia="Calibri" w:hAnsi="Calibri" w:cs="Calibri"/>
          <w:color w:val="262626" w:themeColor="text1" w:themeTint="D9"/>
          <w:kern w:val="24"/>
          <w:sz w:val="24"/>
          <w:szCs w:val="24"/>
          <w:lang w:eastAsia="en-GB"/>
          <w14:ligatures w14:val="none"/>
        </w:rPr>
        <w:t xml:space="preserve">Allen D, Lloyd A, Edwards D, Grant A, Hood K, Huang C, et al. </w:t>
      </w:r>
      <w:hyperlink r:id="rId66" w:history="1">
        <w:r w:rsidRPr="000F4654">
          <w:rPr>
            <w:rFonts w:ascii="Calibri" w:eastAsia="Calibri" w:hAnsi="Calibri" w:cs="Calibri"/>
            <w:color w:val="2E74B5" w:themeColor="accent1" w:themeShade="BF"/>
            <w:kern w:val="24"/>
            <w:sz w:val="24"/>
            <w:szCs w:val="24"/>
            <w:u w:val="single"/>
            <w:lang w:eastAsia="en-GB"/>
            <w14:ligatures w14:val="none"/>
          </w:rPr>
          <w:t>Development, implementation and evaluation of an early warning system improvement programme for children in hospital: the PUMA mixed-methods study</w:t>
        </w:r>
      </w:hyperlink>
      <w:r w:rsidRPr="000F4654">
        <w:rPr>
          <w:rFonts w:ascii="Calibri" w:eastAsia="Calibri" w:hAnsi="Calibri" w:cs="Calibri"/>
          <w:color w:val="262626" w:themeColor="text1" w:themeTint="D9"/>
          <w:kern w:val="24"/>
          <w:sz w:val="24"/>
          <w:szCs w:val="24"/>
          <w:lang w:eastAsia="en-GB"/>
          <w14:ligatures w14:val="none"/>
        </w:rPr>
        <w:t>. Health and Social Care Delivery Research Jan 2022;10(1):1-308.</w:t>
      </w:r>
    </w:p>
    <w:p w14:paraId="36E0EED0" w14:textId="5725FA60" w:rsidR="000F4654" w:rsidRPr="000F4654" w:rsidRDefault="000F4654" w:rsidP="000F4654">
      <w:pPr>
        <w:pStyle w:val="ListParagraph"/>
        <w:numPr>
          <w:ilvl w:val="0"/>
          <w:numId w:val="30"/>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0F4654">
        <w:rPr>
          <w:rFonts w:ascii="Calibri" w:eastAsia="Calibri" w:hAnsi="Calibri" w:cs="Calibri"/>
          <w:color w:val="262626" w:themeColor="text1" w:themeTint="D9"/>
          <w:kern w:val="24"/>
          <w:sz w:val="24"/>
          <w:szCs w:val="24"/>
          <w:lang w:eastAsia="en-GB"/>
          <w14:ligatures w14:val="none"/>
        </w:rPr>
        <w:t>National Institute for Health and Care Excellence</w:t>
      </w:r>
      <w:r>
        <w:rPr>
          <w:rFonts w:ascii="Calibri" w:eastAsia="Calibri" w:hAnsi="Calibri" w:cs="Calibri"/>
          <w:color w:val="262626" w:themeColor="text1" w:themeTint="D9"/>
          <w:kern w:val="24"/>
          <w:sz w:val="24"/>
          <w:szCs w:val="24"/>
          <w:lang w:eastAsia="en-GB"/>
          <w14:ligatures w14:val="none"/>
        </w:rPr>
        <w:t xml:space="preserve"> </w:t>
      </w:r>
      <w:hyperlink r:id="rId67" w:history="1">
        <w:r w:rsidRPr="000F4654">
          <w:rPr>
            <w:rFonts w:ascii="Calibri" w:eastAsia="Calibri" w:hAnsi="Calibri" w:cs="Calibri"/>
            <w:color w:val="2E74B5" w:themeColor="accent1" w:themeShade="BF"/>
            <w:kern w:val="24"/>
            <w:sz w:val="24"/>
            <w:szCs w:val="24"/>
            <w:u w:val="single"/>
            <w:lang w:eastAsia="en-GB"/>
            <w14:ligatures w14:val="none"/>
          </w:rPr>
          <w:t>Chapter 28 Structured ward rounds. 2018</w:t>
        </w:r>
      </w:hyperlink>
      <w:r w:rsidRPr="000F4654">
        <w:rPr>
          <w:rFonts w:ascii="Calibri" w:eastAsia="Calibri" w:hAnsi="Calibri" w:cs="Calibri"/>
          <w:color w:val="2E74B5" w:themeColor="accent1" w:themeShade="BF"/>
          <w:kern w:val="24"/>
          <w:sz w:val="24"/>
          <w:szCs w:val="24"/>
          <w:u w:val="single"/>
          <w:lang w:eastAsia="en-GB"/>
          <w14:ligatures w14:val="none"/>
        </w:rPr>
        <w:t>.</w:t>
      </w:r>
      <w:r w:rsidRPr="000F4654">
        <w:rPr>
          <w:rFonts w:ascii="Calibri" w:eastAsia="Calibri" w:hAnsi="Calibri" w:cs="Calibri"/>
          <w:color w:val="262626" w:themeColor="text1" w:themeTint="D9"/>
          <w:kern w:val="24"/>
          <w:sz w:val="24"/>
          <w:szCs w:val="24"/>
          <w:lang w:eastAsia="en-GB"/>
          <w14:ligatures w14:val="none"/>
        </w:rPr>
        <w:t xml:space="preserve"> Accessed 8 July 2024.</w:t>
      </w:r>
    </w:p>
    <w:p w14:paraId="2F103B7A" w14:textId="172B4050" w:rsidR="0005222D" w:rsidRPr="000F4654" w:rsidRDefault="0005222D" w:rsidP="0005222D">
      <w:pPr>
        <w:spacing w:after="0" w:line="276" w:lineRule="auto"/>
        <w:rPr>
          <w:rFonts w:ascii="Calibri" w:eastAsia="Calibri" w:hAnsi="Calibri" w:cs="Times New Roman"/>
          <w:bCs/>
          <w:color w:val="262626" w:themeColor="text1" w:themeTint="D9"/>
          <w:kern w:val="0"/>
          <w:sz w:val="24"/>
          <w:szCs w:val="24"/>
          <w14:ligatures w14:val="none"/>
        </w:rPr>
      </w:pPr>
    </w:p>
    <w:p w14:paraId="724EFE8E" w14:textId="77777777" w:rsidR="000F4654" w:rsidRDefault="000F4654" w:rsidP="000F4654">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0F4654">
        <w:rPr>
          <w:rFonts w:ascii="Calibri" w:eastAsiaTheme="minorEastAsia" w:hAnsi="Calibri" w:cs="Calibri"/>
          <w:color w:val="262626" w:themeColor="text1" w:themeTint="D9"/>
          <w:kern w:val="24"/>
          <w:sz w:val="28"/>
          <w:szCs w:val="28"/>
          <w:lang w:eastAsia="en-GB"/>
          <w14:ligatures w14:val="none"/>
        </w:rPr>
        <w:t>Tools and Resources:</w:t>
      </w:r>
    </w:p>
    <w:p w14:paraId="60BE53B1" w14:textId="77777777" w:rsidR="000F4654" w:rsidRPr="000F4654" w:rsidRDefault="000F4654" w:rsidP="000F4654">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5B888D0A" w14:textId="647720DB" w:rsidR="000F4654" w:rsidRPr="000F4654" w:rsidRDefault="000F4654" w:rsidP="00F828CC">
      <w:pPr>
        <w:pStyle w:val="ListParagraph"/>
        <w:numPr>
          <w:ilvl w:val="0"/>
          <w:numId w:val="31"/>
        </w:numPr>
        <w:spacing w:line="276" w:lineRule="auto"/>
        <w:ind w:left="714" w:hanging="357"/>
        <w:rPr>
          <w:rFonts w:ascii="Calibri" w:eastAsia="Times New Roman" w:hAnsi="Calibri" w:cs="Calibri"/>
          <w:color w:val="262626" w:themeColor="text1" w:themeTint="D9"/>
          <w:kern w:val="0"/>
          <w:sz w:val="24"/>
          <w:szCs w:val="24"/>
          <w:lang w:eastAsia="en-GB"/>
          <w14:ligatures w14:val="none"/>
        </w:rPr>
      </w:pPr>
      <w:r w:rsidRPr="000F4654">
        <w:rPr>
          <w:rFonts w:ascii="Calibri" w:eastAsia="Calibri" w:hAnsi="Calibri" w:cs="Calibri"/>
          <w:color w:val="262626" w:themeColor="text1" w:themeTint="D9"/>
          <w:kern w:val="24"/>
          <w:sz w:val="24"/>
          <w:szCs w:val="24"/>
          <w:lang w:eastAsia="en-GB"/>
          <w14:ligatures w14:val="none"/>
        </w:rPr>
        <w:t>Royal College of Paediatrics and Child Health</w:t>
      </w:r>
      <w:r>
        <w:rPr>
          <w:rFonts w:ascii="Calibri" w:eastAsia="Calibri" w:hAnsi="Calibri" w:cs="Calibri"/>
          <w:color w:val="262626" w:themeColor="text1" w:themeTint="D9"/>
          <w:kern w:val="24"/>
          <w:sz w:val="24"/>
          <w:szCs w:val="24"/>
          <w:lang w:eastAsia="en-GB"/>
          <w14:ligatures w14:val="none"/>
        </w:rPr>
        <w:t xml:space="preserve"> </w:t>
      </w:r>
      <w:hyperlink r:id="rId68" w:history="1">
        <w:r w:rsidRPr="00F828CC">
          <w:rPr>
            <w:rFonts w:ascii="Calibri" w:eastAsia="Calibri" w:hAnsi="Calibri" w:cs="Calibri"/>
            <w:color w:val="2E74B5" w:themeColor="accent1" w:themeShade="BF"/>
            <w:kern w:val="24"/>
            <w:sz w:val="24"/>
            <w:szCs w:val="24"/>
            <w:u w:val="single"/>
            <w:lang w:eastAsia="en-GB"/>
            <w14:ligatures w14:val="none"/>
          </w:rPr>
          <w:t>Safe system framework for children at risk of deterioration. 2022</w:t>
        </w:r>
      </w:hyperlink>
      <w:r w:rsidR="00F828CC">
        <w:rPr>
          <w:rFonts w:ascii="Calibri" w:eastAsia="Calibri" w:hAnsi="Calibri" w:cs="Calibri"/>
          <w:color w:val="262626" w:themeColor="text1" w:themeTint="D9"/>
          <w:kern w:val="24"/>
          <w:sz w:val="24"/>
          <w:szCs w:val="24"/>
          <w:u w:val="single"/>
          <w:lang w:eastAsia="en-GB"/>
          <w14:ligatures w14:val="none"/>
        </w:rPr>
        <w:t>.</w:t>
      </w:r>
      <w:r w:rsidRPr="000F4654">
        <w:rPr>
          <w:rFonts w:ascii="Calibri" w:eastAsia="Calibri" w:hAnsi="Calibri" w:cs="Calibri"/>
          <w:color w:val="262626" w:themeColor="text1" w:themeTint="D9"/>
          <w:kern w:val="24"/>
          <w:sz w:val="24"/>
          <w:szCs w:val="24"/>
          <w:lang w:eastAsia="en-GB"/>
          <w14:ligatures w14:val="none"/>
        </w:rPr>
        <w:t>  Accessed 8 July 2024.</w:t>
      </w:r>
    </w:p>
    <w:p w14:paraId="3EEC1907" w14:textId="77777777" w:rsidR="000F4654" w:rsidRDefault="000F4654" w:rsidP="0005222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714F0823" w14:textId="1B7CAEC9" w:rsidR="0005222D" w:rsidRDefault="0005222D">
      <w:pPr>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3C7CB4A7" w14:textId="014B4E1E" w:rsidR="0005222D" w:rsidRDefault="0005222D" w:rsidP="0005222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4B4BEA42" w14:textId="77777777" w:rsidR="0005222D" w:rsidRPr="00272E1F" w:rsidRDefault="0005222D" w:rsidP="0005222D">
      <w:pPr>
        <w:spacing w:after="0" w:line="240" w:lineRule="auto"/>
        <w:rPr>
          <w:rFonts w:ascii="Calibri" w:eastAsia="Calibri" w:hAnsi="Calibri" w:cs="Times New Roman"/>
          <w:bCs/>
          <w:color w:val="262626" w:themeColor="text1" w:themeTint="D9"/>
          <w:kern w:val="0"/>
          <w:sz w:val="48"/>
          <w:szCs w:val="48"/>
          <w14:ligatures w14:val="none"/>
        </w:rPr>
      </w:pPr>
      <w:r>
        <w:rPr>
          <w:rFonts w:ascii="Calibri" w:eastAsia="Calibri" w:hAnsi="Calibri" w:cs="Times New Roman"/>
          <w:bCs/>
          <w:color w:val="403E40"/>
          <w:kern w:val="0"/>
          <w:sz w:val="24"/>
          <w:szCs w:val="24"/>
          <w14:textFill>
            <w14:solidFill>
              <w14:srgbClr w14:val="403E40">
                <w14:lumMod w14:val="75000"/>
              </w14:srgbClr>
            </w14:solidFill>
          </w14:textFill>
          <w14:ligatures w14:val="none"/>
        </w:rPr>
        <w:br w:type="page"/>
      </w:r>
      <w:r w:rsidRPr="00272E1F">
        <w:rPr>
          <w:rFonts w:ascii="Calibri" w:eastAsia="Calibri" w:hAnsi="Calibri" w:cs="Times New Roman"/>
          <w:bCs/>
          <w:color w:val="262626" w:themeColor="text1" w:themeTint="D9"/>
          <w:kern w:val="0"/>
          <w:sz w:val="48"/>
          <w:szCs w:val="48"/>
          <w14:ligatures w14:val="none"/>
        </w:rPr>
        <w:t>Primary Driver: Standardised, structured response &amp; review</w:t>
      </w:r>
    </w:p>
    <w:p w14:paraId="3A66B34E" w14:textId="77777777" w:rsidR="0005222D" w:rsidRPr="00272E1F" w:rsidRDefault="0005222D" w:rsidP="0005222D">
      <w:pPr>
        <w:spacing w:after="0" w:line="240" w:lineRule="auto"/>
        <w:rPr>
          <w:rFonts w:ascii="Calibri" w:eastAsia="Calibri" w:hAnsi="Calibri" w:cs="Times New Roman"/>
          <w:bCs/>
          <w:color w:val="262626" w:themeColor="text1" w:themeTint="D9"/>
          <w:kern w:val="0"/>
          <w:sz w:val="32"/>
          <w:szCs w:val="32"/>
          <w14:ligatures w14:val="none"/>
        </w:rPr>
      </w:pPr>
    </w:p>
    <w:p w14:paraId="10F97C33" w14:textId="158CAB8F" w:rsidR="0005222D" w:rsidRPr="00272E1F" w:rsidRDefault="0005222D" w:rsidP="003452BF">
      <w:pPr>
        <w:pStyle w:val="Heading2"/>
        <w:rPr>
          <w:rFonts w:ascii="Calibri" w:eastAsia="Calibri" w:hAnsi="Calibri" w:cs="Calibri"/>
          <w:color w:val="262626" w:themeColor="text1" w:themeTint="D9"/>
          <w:sz w:val="36"/>
          <w:szCs w:val="36"/>
        </w:rPr>
      </w:pPr>
      <w:bookmarkStart w:id="19" w:name="_Secondary_Driver:_Assessment"/>
      <w:bookmarkEnd w:id="19"/>
      <w:r w:rsidRPr="00272E1F">
        <w:rPr>
          <w:rFonts w:ascii="Calibri" w:eastAsia="Calibri" w:hAnsi="Calibri" w:cs="Calibri"/>
          <w:color w:val="262626" w:themeColor="text1" w:themeTint="D9"/>
          <w:sz w:val="36"/>
          <w:szCs w:val="36"/>
        </w:rPr>
        <w:t>Secondary Driver: Assessment for causes of acute deterioration</w:t>
      </w:r>
    </w:p>
    <w:p w14:paraId="4E1E613B" w14:textId="77777777" w:rsidR="0005222D" w:rsidRPr="00F828CC" w:rsidRDefault="0005222D" w:rsidP="0005222D">
      <w:pPr>
        <w:spacing w:after="0" w:line="240" w:lineRule="auto"/>
        <w:rPr>
          <w:rFonts w:ascii="Calibri" w:eastAsia="Calibri" w:hAnsi="Calibri" w:cs="Times New Roman"/>
          <w:bCs/>
          <w:color w:val="262626" w:themeColor="text1" w:themeTint="D9"/>
          <w:kern w:val="0"/>
          <w:sz w:val="24"/>
          <w:szCs w:val="24"/>
          <w14:ligatures w14:val="none"/>
        </w:rPr>
      </w:pPr>
    </w:p>
    <w:p w14:paraId="7E84F0D1" w14:textId="03B2A35D" w:rsidR="0005222D" w:rsidRPr="00F828CC" w:rsidRDefault="0005222D" w:rsidP="0005222D">
      <w:pPr>
        <w:spacing w:after="0" w:line="276" w:lineRule="auto"/>
        <w:rPr>
          <w:rFonts w:ascii="Calibri" w:eastAsia="Calibri" w:hAnsi="Calibri" w:cs="Times New Roman"/>
          <w:bCs/>
          <w:color w:val="262626" w:themeColor="text1" w:themeTint="D9"/>
          <w:kern w:val="0"/>
          <w:sz w:val="28"/>
          <w:szCs w:val="28"/>
          <w14:ligatures w14:val="none"/>
        </w:rPr>
      </w:pPr>
      <w:r w:rsidRPr="00F828CC">
        <w:rPr>
          <w:rFonts w:ascii="Calibri" w:eastAsia="Calibri" w:hAnsi="Calibri" w:cs="Times New Roman"/>
          <w:bCs/>
          <w:color w:val="262626" w:themeColor="text1" w:themeTint="D9"/>
          <w:kern w:val="0"/>
          <w:sz w:val="28"/>
          <w:szCs w:val="28"/>
          <w14:ligatures w14:val="none"/>
        </w:rPr>
        <w:t>Change idea:</w:t>
      </w:r>
    </w:p>
    <w:p w14:paraId="4D1780B4" w14:textId="77777777" w:rsidR="0005222D" w:rsidRPr="00F828CC" w:rsidRDefault="0005222D" w:rsidP="0005222D">
      <w:pPr>
        <w:spacing w:after="0" w:line="276" w:lineRule="auto"/>
        <w:rPr>
          <w:rFonts w:ascii="Calibri" w:eastAsia="Calibri" w:hAnsi="Calibri" w:cs="Times New Roman"/>
          <w:bCs/>
          <w:color w:val="262626" w:themeColor="text1" w:themeTint="D9"/>
          <w:kern w:val="0"/>
          <w:sz w:val="28"/>
          <w:szCs w:val="28"/>
          <w14:ligatures w14:val="none"/>
        </w:rPr>
      </w:pPr>
    </w:p>
    <w:p w14:paraId="7BDA5726" w14:textId="40CDC20A" w:rsidR="0005222D" w:rsidRPr="00F828CC" w:rsidRDefault="0005222D" w:rsidP="0005222D">
      <w:pPr>
        <w:pStyle w:val="ListParagraph"/>
        <w:numPr>
          <w:ilvl w:val="0"/>
          <w:numId w:val="29"/>
        </w:numPr>
        <w:spacing w:after="0" w:line="276" w:lineRule="auto"/>
        <w:rPr>
          <w:rFonts w:ascii="Calibri" w:eastAsia="Calibri" w:hAnsi="Calibri" w:cs="Times New Roman"/>
          <w:bCs/>
          <w:color w:val="262626" w:themeColor="text1" w:themeTint="D9"/>
          <w:kern w:val="0"/>
          <w:sz w:val="24"/>
          <w:szCs w:val="24"/>
          <w14:ligatures w14:val="none"/>
        </w:rPr>
      </w:pPr>
      <w:r w:rsidRPr="00F828CC">
        <w:rPr>
          <w:rFonts w:ascii="Calibri" w:eastAsia="Calibri" w:hAnsi="Calibri" w:cs="Times New Roman"/>
          <w:bCs/>
          <w:color w:val="262626" w:themeColor="text1" w:themeTint="D9"/>
          <w:kern w:val="0"/>
          <w:sz w:val="24"/>
          <w:szCs w:val="24"/>
          <w14:ligatures w14:val="none"/>
        </w:rPr>
        <w:t>Use of evidence-based tools e.g. Sepsis 6</w:t>
      </w:r>
    </w:p>
    <w:p w14:paraId="49353CD8" w14:textId="77777777" w:rsidR="00F828CC" w:rsidRPr="00F828CC" w:rsidRDefault="00F828CC" w:rsidP="00F828CC">
      <w:pPr>
        <w:spacing w:after="0" w:line="276" w:lineRule="auto"/>
        <w:rPr>
          <w:rFonts w:ascii="Calibri" w:eastAsia="Calibri" w:hAnsi="Calibri" w:cs="Calibri"/>
          <w:color w:val="262626" w:themeColor="text1" w:themeTint="D9"/>
          <w:kern w:val="0"/>
          <w:sz w:val="28"/>
          <w:szCs w:val="28"/>
          <w14:ligatures w14:val="none"/>
        </w:rPr>
      </w:pPr>
    </w:p>
    <w:p w14:paraId="033E5356" w14:textId="77777777" w:rsidR="00F828CC" w:rsidRDefault="00F828CC" w:rsidP="00F828CC">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F828CC">
        <w:rPr>
          <w:rFonts w:ascii="Calibri" w:eastAsiaTheme="minorEastAsia" w:hAnsi="Calibri" w:cs="Calibri"/>
          <w:color w:val="262626" w:themeColor="text1" w:themeTint="D9"/>
          <w:kern w:val="24"/>
          <w:sz w:val="28"/>
          <w:szCs w:val="28"/>
          <w:lang w:eastAsia="en-GB"/>
          <w14:ligatures w14:val="none"/>
        </w:rPr>
        <w:t>Evidence and Guidelines:</w:t>
      </w:r>
    </w:p>
    <w:p w14:paraId="1B30A464" w14:textId="77777777" w:rsidR="00F828CC" w:rsidRPr="00F828CC" w:rsidRDefault="00F828CC" w:rsidP="00F828CC">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090FA991" w14:textId="73C37BFD" w:rsidR="00F828CC" w:rsidRPr="00F828CC" w:rsidRDefault="00F828CC" w:rsidP="00F828CC">
      <w:pPr>
        <w:pStyle w:val="ListParagraph"/>
        <w:numPr>
          <w:ilvl w:val="0"/>
          <w:numId w:val="29"/>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F828CC">
        <w:rPr>
          <w:rFonts w:ascii="Calibri" w:eastAsia="Calibri" w:hAnsi="Calibri" w:cs="Calibri"/>
          <w:color w:val="262626" w:themeColor="text1" w:themeTint="D9"/>
          <w:kern w:val="24"/>
          <w:sz w:val="24"/>
          <w:szCs w:val="24"/>
          <w:lang w:eastAsia="en-GB"/>
          <w14:ligatures w14:val="none"/>
        </w:rPr>
        <w:t>Academy of Medical Royal Colleges</w:t>
      </w:r>
      <w:r>
        <w:rPr>
          <w:rFonts w:ascii="Calibri" w:eastAsia="Calibri" w:hAnsi="Calibri" w:cs="Calibri"/>
          <w:color w:val="262626" w:themeColor="text1" w:themeTint="D9"/>
          <w:kern w:val="24"/>
          <w:sz w:val="24"/>
          <w:szCs w:val="24"/>
          <w:lang w:eastAsia="en-GB"/>
          <w14:ligatures w14:val="none"/>
        </w:rPr>
        <w:t xml:space="preserve"> </w:t>
      </w:r>
      <w:hyperlink r:id="rId69" w:history="1">
        <w:r w:rsidRPr="00F828CC">
          <w:rPr>
            <w:rFonts w:ascii="Calibri" w:eastAsia="Calibri" w:hAnsi="Calibri" w:cs="Calibri"/>
            <w:color w:val="2E74B5" w:themeColor="accent1" w:themeShade="BF"/>
            <w:kern w:val="24"/>
            <w:sz w:val="24"/>
            <w:szCs w:val="24"/>
            <w:u w:val="single"/>
            <w:lang w:eastAsia="en-GB"/>
            <w14:ligatures w14:val="none"/>
          </w:rPr>
          <w:t>Statement on the initial antimicrobial treatment of sepsis. 2022</w:t>
        </w:r>
      </w:hyperlink>
      <w:r w:rsidRPr="00F828CC">
        <w:rPr>
          <w:rFonts w:ascii="Calibri" w:eastAsia="Calibri" w:hAnsi="Calibri" w:cs="Calibri"/>
          <w:color w:val="262626" w:themeColor="text1" w:themeTint="D9"/>
          <w:kern w:val="24"/>
          <w:sz w:val="24"/>
          <w:szCs w:val="24"/>
          <w:u w:val="single"/>
          <w:lang w:eastAsia="en-GB"/>
          <w14:ligatures w14:val="none"/>
        </w:rPr>
        <w:t>.</w:t>
      </w:r>
      <w:r w:rsidRPr="00F828CC">
        <w:rPr>
          <w:rFonts w:ascii="Calibri" w:eastAsia="Calibri" w:hAnsi="Calibri" w:cs="Calibri"/>
          <w:color w:val="262626" w:themeColor="text1" w:themeTint="D9"/>
          <w:kern w:val="24"/>
          <w:sz w:val="24"/>
          <w:szCs w:val="24"/>
          <w:lang w:eastAsia="en-GB"/>
          <w14:ligatures w14:val="none"/>
        </w:rPr>
        <w:t xml:space="preserve"> Accessed 8 July 2024.</w:t>
      </w:r>
    </w:p>
    <w:p w14:paraId="38E8D04F" w14:textId="7D303806" w:rsidR="00F828CC" w:rsidRPr="00F828CC" w:rsidRDefault="00F828CC" w:rsidP="00F828CC">
      <w:pPr>
        <w:pStyle w:val="ListParagraph"/>
        <w:numPr>
          <w:ilvl w:val="0"/>
          <w:numId w:val="29"/>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F828CC">
        <w:rPr>
          <w:rFonts w:ascii="Calibri" w:eastAsia="Calibri" w:hAnsi="Calibri" w:cs="Calibri"/>
          <w:color w:val="262626" w:themeColor="text1" w:themeTint="D9"/>
          <w:kern w:val="24"/>
          <w:sz w:val="24"/>
          <w:szCs w:val="24"/>
          <w:lang w:eastAsia="en-GB"/>
          <w14:ligatures w14:val="none"/>
        </w:rPr>
        <w:t>National Institute for Health and Care Excellence</w:t>
      </w:r>
      <w:r w:rsidRPr="00F828CC">
        <w:rPr>
          <w:rFonts w:ascii="Calibri" w:eastAsia="Calibri" w:hAnsi="Calibri" w:cs="Calibri"/>
          <w:color w:val="262626" w:themeColor="text1" w:themeTint="D9"/>
          <w:kern w:val="24"/>
          <w:sz w:val="24"/>
          <w:szCs w:val="24"/>
          <w:u w:val="single"/>
          <w:lang w:eastAsia="en-GB"/>
          <w14:ligatures w14:val="none"/>
        </w:rPr>
        <w:t xml:space="preserve"> </w:t>
      </w:r>
      <w:hyperlink r:id="rId70" w:history="1">
        <w:r w:rsidRPr="00F828CC">
          <w:rPr>
            <w:rFonts w:ascii="Calibri" w:eastAsia="Calibri" w:hAnsi="Calibri" w:cs="Calibri"/>
            <w:color w:val="2E74B5" w:themeColor="accent1" w:themeShade="BF"/>
            <w:kern w:val="24"/>
            <w:sz w:val="24"/>
            <w:szCs w:val="24"/>
            <w:u w:val="single"/>
            <w:lang w:eastAsia="en-GB"/>
            <w14:ligatures w14:val="none"/>
          </w:rPr>
          <w:t>Suspected sepsis: recognition, diagnosis and early management 2024</w:t>
        </w:r>
      </w:hyperlink>
      <w:r w:rsidRPr="00F828CC">
        <w:rPr>
          <w:rFonts w:ascii="Calibri" w:eastAsia="Calibri" w:hAnsi="Calibri" w:cs="Calibri"/>
          <w:color w:val="262626" w:themeColor="text1" w:themeTint="D9"/>
          <w:kern w:val="24"/>
          <w:sz w:val="24"/>
          <w:szCs w:val="24"/>
          <w:u w:val="single"/>
          <w:lang w:eastAsia="en-GB"/>
          <w14:ligatures w14:val="none"/>
        </w:rPr>
        <w:t>.</w:t>
      </w:r>
      <w:r w:rsidRPr="00F828CC">
        <w:rPr>
          <w:rFonts w:ascii="Calibri" w:eastAsia="Calibri" w:hAnsi="Calibri" w:cs="Calibri"/>
          <w:color w:val="262626" w:themeColor="text1" w:themeTint="D9"/>
          <w:kern w:val="24"/>
          <w:sz w:val="24"/>
          <w:szCs w:val="24"/>
          <w:lang w:eastAsia="en-GB"/>
          <w14:ligatures w14:val="none"/>
        </w:rPr>
        <w:t>  Accessed 8 July 2024.</w:t>
      </w:r>
    </w:p>
    <w:p w14:paraId="573360E3" w14:textId="77777777" w:rsidR="00F828CC" w:rsidRPr="00F828CC" w:rsidRDefault="00F828CC" w:rsidP="00F828CC">
      <w:pPr>
        <w:spacing w:after="0" w:line="276" w:lineRule="auto"/>
        <w:rPr>
          <w:rFonts w:ascii="Calibri" w:eastAsia="Calibri" w:hAnsi="Calibri" w:cs="Times New Roman"/>
          <w:bCs/>
          <w:color w:val="262626" w:themeColor="text1" w:themeTint="D9"/>
          <w:kern w:val="0"/>
          <w:sz w:val="24"/>
          <w:szCs w:val="24"/>
          <w14:ligatures w14:val="none"/>
        </w:rPr>
      </w:pPr>
    </w:p>
    <w:p w14:paraId="29026756" w14:textId="77777777" w:rsidR="00F828CC" w:rsidRDefault="00F828CC" w:rsidP="00F828CC">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F828CC">
        <w:rPr>
          <w:rFonts w:ascii="Calibri" w:eastAsiaTheme="minorEastAsia" w:hAnsi="Calibri" w:cs="Calibri"/>
          <w:color w:val="262626" w:themeColor="text1" w:themeTint="D9"/>
          <w:kern w:val="24"/>
          <w:sz w:val="28"/>
          <w:szCs w:val="28"/>
          <w:lang w:eastAsia="en-GB"/>
          <w14:ligatures w14:val="none"/>
        </w:rPr>
        <w:t>Tools and Resources:</w:t>
      </w:r>
    </w:p>
    <w:p w14:paraId="34FBE3FD" w14:textId="77777777" w:rsidR="00F828CC" w:rsidRPr="00F828CC" w:rsidRDefault="00F828CC" w:rsidP="00F828CC">
      <w:pPr>
        <w:spacing w:after="0" w:line="276" w:lineRule="auto"/>
        <w:ind w:hanging="14"/>
        <w:rPr>
          <w:rFonts w:ascii="Calibri" w:eastAsia="Times New Roman" w:hAnsi="Calibri" w:cs="Calibri"/>
          <w:color w:val="262626" w:themeColor="text1" w:themeTint="D9"/>
          <w:kern w:val="0"/>
          <w:sz w:val="24"/>
          <w:szCs w:val="24"/>
          <w:lang w:eastAsia="en-GB"/>
          <w14:ligatures w14:val="none"/>
        </w:rPr>
      </w:pPr>
    </w:p>
    <w:p w14:paraId="5C4314D3" w14:textId="64DD8A89" w:rsidR="00F828CC" w:rsidRPr="00F828CC" w:rsidRDefault="00F828CC" w:rsidP="00F828CC">
      <w:pPr>
        <w:pStyle w:val="ListParagraph"/>
        <w:numPr>
          <w:ilvl w:val="0"/>
          <w:numId w:val="32"/>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F828CC">
        <w:rPr>
          <w:rFonts w:ascii="Calibri" w:eastAsiaTheme="minorEastAsia" w:hAnsi="Calibri" w:cs="Calibri"/>
          <w:color w:val="262626" w:themeColor="text1" w:themeTint="D9"/>
          <w:kern w:val="24"/>
          <w:sz w:val="24"/>
          <w:szCs w:val="24"/>
          <w:lang w:eastAsia="en-GB"/>
          <w14:ligatures w14:val="none"/>
        </w:rPr>
        <w:t>Resuscitation Council UK</w:t>
      </w:r>
      <w:r>
        <w:rPr>
          <w:rFonts w:ascii="Calibri" w:eastAsiaTheme="minorEastAsia" w:hAnsi="Calibri" w:cs="Calibri"/>
          <w:color w:val="262626" w:themeColor="text1" w:themeTint="D9"/>
          <w:kern w:val="24"/>
          <w:sz w:val="24"/>
          <w:szCs w:val="24"/>
          <w:lang w:eastAsia="en-GB"/>
          <w14:ligatures w14:val="none"/>
        </w:rPr>
        <w:t xml:space="preserve"> </w:t>
      </w:r>
      <w:hyperlink r:id="rId71" w:history="1">
        <w:r w:rsidRPr="00F828CC">
          <w:rPr>
            <w:rFonts w:ascii="Calibri" w:eastAsiaTheme="minorEastAsia" w:hAnsi="Calibri" w:cs="Calibri"/>
            <w:color w:val="2E74B5" w:themeColor="accent1" w:themeShade="BF"/>
            <w:kern w:val="24"/>
            <w:sz w:val="24"/>
            <w:szCs w:val="24"/>
            <w:u w:val="single"/>
            <w:lang w:eastAsia="en-GB"/>
            <w14:ligatures w14:val="none"/>
          </w:rPr>
          <w:t>Paediatric Advanced Life Support Guidelines 2021</w:t>
        </w:r>
      </w:hyperlink>
      <w:r w:rsidRPr="00F828CC">
        <w:rPr>
          <w:rFonts w:ascii="Calibri" w:eastAsiaTheme="minorEastAsia" w:hAnsi="Calibri" w:cs="Calibri"/>
          <w:color w:val="262626" w:themeColor="text1" w:themeTint="D9"/>
          <w:kern w:val="24"/>
          <w:sz w:val="24"/>
          <w:szCs w:val="24"/>
          <w:lang w:eastAsia="en-GB"/>
          <w14:ligatures w14:val="none"/>
        </w:rPr>
        <w:t>.</w:t>
      </w:r>
      <w:r>
        <w:rPr>
          <w:rFonts w:ascii="Calibri" w:eastAsiaTheme="minorEastAsia" w:hAnsi="Calibri" w:cs="Calibri"/>
          <w:color w:val="262626" w:themeColor="text1" w:themeTint="D9"/>
          <w:kern w:val="24"/>
          <w:sz w:val="24"/>
          <w:szCs w:val="24"/>
          <w:lang w:eastAsia="en-GB"/>
          <w14:ligatures w14:val="none"/>
        </w:rPr>
        <w:t xml:space="preserve"> </w:t>
      </w:r>
      <w:hyperlink r:id="rId72" w:history="1">
        <w:r w:rsidRPr="00F828CC">
          <w:rPr>
            <w:rFonts w:ascii="Calibri" w:eastAsia="Calibri" w:hAnsi="Calibri" w:cs="Calibri"/>
            <w:color w:val="262626" w:themeColor="text1" w:themeTint="D9"/>
            <w:kern w:val="24"/>
            <w:sz w:val="24"/>
            <w:szCs w:val="24"/>
            <w:lang w:eastAsia="en-GB"/>
            <w14:ligatures w14:val="none"/>
          </w:rPr>
          <w:t>Accessed 8 July 2024</w:t>
        </w:r>
      </w:hyperlink>
      <w:r w:rsidRPr="00F828CC">
        <w:rPr>
          <w:rFonts w:ascii="Calibri" w:eastAsiaTheme="minorEastAsia" w:hAnsi="Calibri" w:cs="Calibri"/>
          <w:color w:val="262626" w:themeColor="text1" w:themeTint="D9"/>
          <w:kern w:val="24"/>
          <w:sz w:val="24"/>
          <w:szCs w:val="24"/>
          <w:lang w:eastAsia="en-GB"/>
          <w14:ligatures w14:val="none"/>
        </w:rPr>
        <w:t>.</w:t>
      </w:r>
    </w:p>
    <w:p w14:paraId="1482C08A" w14:textId="06DBFFDE" w:rsidR="00F828CC" w:rsidRPr="00F828CC" w:rsidRDefault="00F828CC" w:rsidP="00F828CC">
      <w:pPr>
        <w:pStyle w:val="ListParagraph"/>
        <w:numPr>
          <w:ilvl w:val="0"/>
          <w:numId w:val="32"/>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F828CC">
        <w:rPr>
          <w:rFonts w:ascii="Calibri" w:eastAsiaTheme="minorEastAsia" w:hAnsi="Calibri" w:cs="Calibri"/>
          <w:color w:val="262626" w:themeColor="text1" w:themeTint="D9"/>
          <w:kern w:val="24"/>
          <w:sz w:val="24"/>
          <w:szCs w:val="24"/>
          <w:lang w:eastAsia="en-GB"/>
          <w14:ligatures w14:val="none"/>
        </w:rPr>
        <w:t>Royal College of Paediatrics and Child Health</w:t>
      </w:r>
      <w:r>
        <w:rPr>
          <w:rFonts w:ascii="Calibri" w:eastAsiaTheme="minorEastAsia" w:hAnsi="Calibri" w:cs="Calibri"/>
          <w:color w:val="262626" w:themeColor="text1" w:themeTint="D9"/>
          <w:kern w:val="24"/>
          <w:sz w:val="24"/>
          <w:szCs w:val="24"/>
          <w:lang w:eastAsia="en-GB"/>
          <w14:ligatures w14:val="none"/>
        </w:rPr>
        <w:t xml:space="preserve"> </w:t>
      </w:r>
      <w:hyperlink r:id="rId73" w:history="1">
        <w:r w:rsidRPr="00F828CC">
          <w:rPr>
            <w:rFonts w:ascii="Calibri" w:eastAsiaTheme="minorEastAsia" w:hAnsi="Calibri" w:cs="Calibri"/>
            <w:color w:val="2E74B5" w:themeColor="accent1" w:themeShade="BF"/>
            <w:kern w:val="24"/>
            <w:sz w:val="24"/>
            <w:szCs w:val="24"/>
            <w:u w:val="single"/>
            <w:lang w:eastAsia="en-GB"/>
            <w14:ligatures w14:val="none"/>
          </w:rPr>
          <w:t>Clinical Guideline Directory 2024</w:t>
        </w:r>
      </w:hyperlink>
      <w:r w:rsidRPr="00F828CC">
        <w:rPr>
          <w:rFonts w:ascii="Calibri" w:eastAsiaTheme="minorEastAsia" w:hAnsi="Calibri" w:cs="Calibri"/>
          <w:color w:val="262626" w:themeColor="text1" w:themeTint="D9"/>
          <w:kern w:val="24"/>
          <w:sz w:val="24"/>
          <w:szCs w:val="24"/>
          <w:lang w:eastAsia="en-GB"/>
          <w14:ligatures w14:val="none"/>
        </w:rPr>
        <w:t xml:space="preserve">. </w:t>
      </w:r>
      <w:r w:rsidRPr="00F828CC">
        <w:rPr>
          <w:rFonts w:ascii="Calibri" w:eastAsia="Calibri" w:hAnsi="Calibri" w:cs="Calibri"/>
          <w:color w:val="262626" w:themeColor="text1" w:themeTint="D9"/>
          <w:kern w:val="24"/>
          <w:sz w:val="24"/>
          <w:szCs w:val="24"/>
          <w:lang w:eastAsia="en-GB"/>
          <w14:ligatures w14:val="none"/>
        </w:rPr>
        <w:t>Accessed 8 July 2024</w:t>
      </w:r>
      <w:r w:rsidRPr="00F828CC">
        <w:rPr>
          <w:rFonts w:ascii="Calibri" w:eastAsiaTheme="minorEastAsia" w:hAnsi="Calibri" w:cs="Calibri"/>
          <w:color w:val="262626" w:themeColor="text1" w:themeTint="D9"/>
          <w:kern w:val="24"/>
          <w:sz w:val="24"/>
          <w:szCs w:val="24"/>
          <w:lang w:eastAsia="en-GB"/>
          <w14:ligatures w14:val="none"/>
        </w:rPr>
        <w:t>.</w:t>
      </w:r>
    </w:p>
    <w:p w14:paraId="1FA5A712" w14:textId="77777777" w:rsidR="00F828CC" w:rsidRPr="00F828CC" w:rsidRDefault="00F828CC" w:rsidP="00F828CC">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0ECDCFFF" w14:textId="77777777" w:rsidR="0005222D" w:rsidRDefault="0005222D" w:rsidP="0005222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0BBA011B" w14:textId="77777777" w:rsidR="0005222D" w:rsidRDefault="0005222D" w:rsidP="0005222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31F5FDB6" w14:textId="77777777" w:rsidR="0005222D" w:rsidRDefault="0005222D" w:rsidP="0005222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7490D6A0" w14:textId="3EADA4CC" w:rsidR="0005222D" w:rsidRDefault="0005222D" w:rsidP="0005222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26980439" w14:textId="77777777" w:rsidR="0005222D" w:rsidRDefault="0005222D">
      <w:pPr>
        <w:rPr>
          <w:rFonts w:ascii="Calibri" w:eastAsia="Calibri" w:hAnsi="Calibri" w:cs="Times New Roman"/>
          <w:bCs/>
          <w:color w:val="403E40"/>
          <w:kern w:val="0"/>
          <w:sz w:val="24"/>
          <w:szCs w:val="24"/>
          <w14:textFill>
            <w14:solidFill>
              <w14:srgbClr w14:val="403E40">
                <w14:lumMod w14:val="75000"/>
              </w14:srgbClr>
            </w14:solidFill>
          </w14:textFill>
          <w14:ligatures w14:val="none"/>
        </w:rPr>
      </w:pPr>
      <w:r>
        <w:rPr>
          <w:rFonts w:ascii="Calibri" w:eastAsia="Calibri" w:hAnsi="Calibri" w:cs="Times New Roman"/>
          <w:bCs/>
          <w:color w:val="403E40"/>
          <w:kern w:val="0"/>
          <w:sz w:val="24"/>
          <w:szCs w:val="24"/>
          <w14:textFill>
            <w14:solidFill>
              <w14:srgbClr w14:val="403E40">
                <w14:lumMod w14:val="75000"/>
              </w14:srgbClr>
            </w14:solidFill>
          </w14:textFill>
          <w14:ligatures w14:val="none"/>
        </w:rPr>
        <w:br w:type="page"/>
      </w:r>
    </w:p>
    <w:p w14:paraId="059EF870" w14:textId="6C61EEE7" w:rsidR="0005222D" w:rsidRDefault="0005222D" w:rsidP="0005222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00F942A4" w14:textId="60D604CC" w:rsidR="0005222D" w:rsidRPr="00272E1F" w:rsidRDefault="0005222D" w:rsidP="0005222D">
      <w:pPr>
        <w:spacing w:after="0" w:line="240" w:lineRule="auto"/>
        <w:rPr>
          <w:rFonts w:ascii="Calibri" w:eastAsia="Calibri" w:hAnsi="Calibri" w:cs="Times New Roman"/>
          <w:bCs/>
          <w:color w:val="262626" w:themeColor="text1" w:themeTint="D9"/>
          <w:kern w:val="0"/>
          <w:sz w:val="48"/>
          <w:szCs w:val="48"/>
          <w14:ligatures w14:val="none"/>
        </w:rPr>
      </w:pPr>
      <w:r w:rsidRPr="00272E1F">
        <w:rPr>
          <w:rFonts w:ascii="Calibri" w:eastAsia="Calibri" w:hAnsi="Calibri" w:cs="Times New Roman"/>
          <w:bCs/>
          <w:color w:val="262626" w:themeColor="text1" w:themeTint="D9"/>
          <w:kern w:val="0"/>
          <w:sz w:val="48"/>
          <w:szCs w:val="48"/>
          <w14:ligatures w14:val="none"/>
        </w:rPr>
        <w:t>Primary Driver: Standardised, structured response &amp; review</w:t>
      </w:r>
    </w:p>
    <w:p w14:paraId="757E3FC7" w14:textId="77777777" w:rsidR="0005222D" w:rsidRPr="00272E1F" w:rsidRDefault="0005222D" w:rsidP="0005222D">
      <w:pPr>
        <w:spacing w:after="0" w:line="240" w:lineRule="auto"/>
        <w:rPr>
          <w:rFonts w:ascii="Calibri" w:eastAsia="Calibri" w:hAnsi="Calibri" w:cs="Times New Roman"/>
          <w:bCs/>
          <w:color w:val="262626" w:themeColor="text1" w:themeTint="D9"/>
          <w:kern w:val="0"/>
          <w:sz w:val="32"/>
          <w:szCs w:val="32"/>
          <w14:ligatures w14:val="none"/>
        </w:rPr>
      </w:pPr>
    </w:p>
    <w:p w14:paraId="0761A9F6" w14:textId="3B1323E8" w:rsidR="0005222D" w:rsidRPr="00272E1F" w:rsidRDefault="0005222D" w:rsidP="003452BF">
      <w:pPr>
        <w:pStyle w:val="Heading2"/>
        <w:rPr>
          <w:rFonts w:ascii="Calibri" w:eastAsia="Calibri" w:hAnsi="Calibri" w:cs="Calibri"/>
          <w:color w:val="262626" w:themeColor="text1" w:themeTint="D9"/>
          <w:sz w:val="36"/>
          <w:szCs w:val="36"/>
        </w:rPr>
      </w:pPr>
      <w:bookmarkStart w:id="20" w:name="_Secondary_Driver:_Escalation"/>
      <w:bookmarkEnd w:id="20"/>
      <w:r w:rsidRPr="00272E1F">
        <w:rPr>
          <w:rFonts w:ascii="Calibri" w:eastAsia="Calibri" w:hAnsi="Calibri" w:cs="Calibri"/>
          <w:color w:val="262626" w:themeColor="text1" w:themeTint="D9"/>
          <w:sz w:val="36"/>
          <w:szCs w:val="36"/>
        </w:rPr>
        <w:t xml:space="preserve">Secondary Driver: </w:t>
      </w:r>
      <w:r w:rsidR="000F4654" w:rsidRPr="00272E1F">
        <w:rPr>
          <w:rFonts w:ascii="Calibri" w:eastAsia="Calibri" w:hAnsi="Calibri" w:cs="Calibri"/>
          <w:color w:val="262626" w:themeColor="text1" w:themeTint="D9"/>
          <w:sz w:val="36"/>
          <w:szCs w:val="36"/>
        </w:rPr>
        <w:t>Escalation</w:t>
      </w:r>
    </w:p>
    <w:p w14:paraId="48C1FA57" w14:textId="77777777" w:rsidR="0005222D" w:rsidRDefault="0005222D" w:rsidP="0005222D">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54ADA961" w14:textId="77777777" w:rsidR="0005222D" w:rsidRPr="00F828CC" w:rsidRDefault="0005222D" w:rsidP="0005222D">
      <w:pPr>
        <w:spacing w:after="0" w:line="276" w:lineRule="auto"/>
        <w:rPr>
          <w:rFonts w:ascii="Calibri" w:eastAsia="Calibri" w:hAnsi="Calibri" w:cs="Times New Roman"/>
          <w:bCs/>
          <w:color w:val="262626" w:themeColor="text1" w:themeTint="D9"/>
          <w:kern w:val="0"/>
          <w:sz w:val="28"/>
          <w:szCs w:val="28"/>
          <w14:ligatures w14:val="none"/>
        </w:rPr>
      </w:pPr>
      <w:r w:rsidRPr="00F828CC">
        <w:rPr>
          <w:rFonts w:ascii="Calibri" w:eastAsia="Calibri" w:hAnsi="Calibri" w:cs="Times New Roman"/>
          <w:bCs/>
          <w:color w:val="262626" w:themeColor="text1" w:themeTint="D9"/>
          <w:kern w:val="0"/>
          <w:sz w:val="28"/>
          <w:szCs w:val="28"/>
          <w14:ligatures w14:val="none"/>
        </w:rPr>
        <w:t>Change ideas:</w:t>
      </w:r>
    </w:p>
    <w:p w14:paraId="2547DCE9" w14:textId="77777777" w:rsidR="0005222D" w:rsidRPr="00F828CC" w:rsidRDefault="0005222D" w:rsidP="0005222D">
      <w:pPr>
        <w:spacing w:after="0" w:line="276" w:lineRule="auto"/>
        <w:rPr>
          <w:rFonts w:ascii="Calibri" w:eastAsia="Calibri" w:hAnsi="Calibri" w:cs="Times New Roman"/>
          <w:bCs/>
          <w:color w:val="262626" w:themeColor="text1" w:themeTint="D9"/>
          <w:kern w:val="0"/>
          <w:sz w:val="28"/>
          <w:szCs w:val="28"/>
          <w14:ligatures w14:val="none"/>
        </w:rPr>
      </w:pPr>
    </w:p>
    <w:p w14:paraId="3215C1B1" w14:textId="77777777" w:rsidR="000F4654" w:rsidRPr="00F828CC" w:rsidRDefault="000F4654" w:rsidP="0005222D">
      <w:pPr>
        <w:pStyle w:val="ListParagraph"/>
        <w:numPr>
          <w:ilvl w:val="0"/>
          <w:numId w:val="28"/>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F828CC">
        <w:rPr>
          <w:rFonts w:ascii="Calibri" w:eastAsia="Calibri" w:hAnsi="Calibri" w:cs="Times New Roman"/>
          <w:bCs/>
          <w:color w:val="262626" w:themeColor="text1" w:themeTint="D9"/>
          <w:kern w:val="0"/>
          <w:sz w:val="24"/>
          <w:szCs w:val="24"/>
          <w14:ligatures w14:val="none"/>
        </w:rPr>
        <w:t>Locally agreed process for escalation </w:t>
      </w:r>
    </w:p>
    <w:p w14:paraId="4ED096D4" w14:textId="4B3761DB" w:rsidR="000F4654" w:rsidRPr="00F828CC" w:rsidRDefault="000F4654" w:rsidP="0005222D">
      <w:pPr>
        <w:pStyle w:val="ListParagraph"/>
        <w:numPr>
          <w:ilvl w:val="0"/>
          <w:numId w:val="28"/>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F828CC">
        <w:rPr>
          <w:rFonts w:ascii="Calibri" w:eastAsia="Calibri" w:hAnsi="Calibri" w:cs="Times New Roman"/>
          <w:bCs/>
          <w:color w:val="262626" w:themeColor="text1" w:themeTint="D9"/>
          <w:kern w:val="0"/>
          <w:sz w:val="24"/>
          <w:szCs w:val="24"/>
          <w14:ligatures w14:val="none"/>
        </w:rPr>
        <w:t xml:space="preserve">Use of existing </w:t>
      </w:r>
      <w:proofErr w:type="gramStart"/>
      <w:r w:rsidRPr="00F828CC">
        <w:rPr>
          <w:rFonts w:ascii="Calibri" w:eastAsia="Calibri" w:hAnsi="Calibri" w:cs="Times New Roman"/>
          <w:bCs/>
          <w:color w:val="262626" w:themeColor="text1" w:themeTint="D9"/>
          <w:kern w:val="0"/>
          <w:sz w:val="24"/>
          <w:szCs w:val="24"/>
          <w14:ligatures w14:val="none"/>
        </w:rPr>
        <w:t>evidence based</w:t>
      </w:r>
      <w:proofErr w:type="gramEnd"/>
      <w:r w:rsidRPr="00F828CC">
        <w:rPr>
          <w:rFonts w:ascii="Calibri" w:eastAsia="Calibri" w:hAnsi="Calibri" w:cs="Times New Roman"/>
          <w:bCs/>
          <w:color w:val="262626" w:themeColor="text1" w:themeTint="D9"/>
          <w:kern w:val="0"/>
          <w:sz w:val="24"/>
          <w:szCs w:val="24"/>
          <w14:ligatures w14:val="none"/>
        </w:rPr>
        <w:t xml:space="preserve"> guidelines e.g. bronchiolitis</w:t>
      </w:r>
    </w:p>
    <w:p w14:paraId="008BB5D8" w14:textId="77777777" w:rsidR="000F4654" w:rsidRPr="00F828CC" w:rsidRDefault="000F4654" w:rsidP="00D9546D">
      <w:pPr>
        <w:pStyle w:val="ListParagraph"/>
        <w:numPr>
          <w:ilvl w:val="0"/>
          <w:numId w:val="28"/>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F828CC">
        <w:rPr>
          <w:rFonts w:ascii="Calibri" w:eastAsia="Calibri" w:hAnsi="Calibri" w:cs="Times New Roman"/>
          <w:bCs/>
          <w:color w:val="262626" w:themeColor="text1" w:themeTint="D9"/>
          <w:kern w:val="0"/>
          <w:sz w:val="24"/>
          <w:szCs w:val="24"/>
          <w14:ligatures w14:val="none"/>
        </w:rPr>
        <w:t>Use of hospital huddles to escalate care</w:t>
      </w:r>
    </w:p>
    <w:p w14:paraId="779160C2" w14:textId="323D9BB8" w:rsidR="0005222D" w:rsidRPr="00F828CC" w:rsidRDefault="000F4654" w:rsidP="00D9546D">
      <w:pPr>
        <w:pStyle w:val="ListParagraph"/>
        <w:numPr>
          <w:ilvl w:val="0"/>
          <w:numId w:val="28"/>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F828CC">
        <w:rPr>
          <w:rFonts w:ascii="Calibri" w:eastAsia="Calibri" w:hAnsi="Calibri" w:cs="Times New Roman"/>
          <w:bCs/>
          <w:color w:val="262626" w:themeColor="text1" w:themeTint="D9"/>
          <w:kern w:val="0"/>
          <w:sz w:val="24"/>
          <w:szCs w:val="24"/>
          <w14:ligatures w14:val="none"/>
        </w:rPr>
        <w:t>Admission information includes how to use call system effectively</w:t>
      </w:r>
    </w:p>
    <w:p w14:paraId="6A31EB0E" w14:textId="77777777" w:rsidR="0005222D" w:rsidRPr="00F828CC" w:rsidRDefault="0005222D" w:rsidP="0005222D">
      <w:pPr>
        <w:spacing w:after="0" w:line="276" w:lineRule="auto"/>
        <w:rPr>
          <w:rFonts w:ascii="Calibri" w:eastAsia="Calibri" w:hAnsi="Calibri" w:cs="Times New Roman"/>
          <w:bCs/>
          <w:color w:val="262626" w:themeColor="text1" w:themeTint="D9"/>
          <w:kern w:val="0"/>
          <w:sz w:val="24"/>
          <w:szCs w:val="24"/>
          <w14:ligatures w14:val="none"/>
        </w:rPr>
      </w:pPr>
    </w:p>
    <w:p w14:paraId="3CD26DE0" w14:textId="77777777" w:rsidR="00F828CC" w:rsidRPr="00F828CC" w:rsidRDefault="00F828CC" w:rsidP="0005222D">
      <w:pPr>
        <w:spacing w:after="0" w:line="276" w:lineRule="auto"/>
        <w:rPr>
          <w:rFonts w:ascii="Calibri" w:eastAsia="Calibri" w:hAnsi="Calibri" w:cs="Times New Roman"/>
          <w:bCs/>
          <w:color w:val="262626" w:themeColor="text1" w:themeTint="D9"/>
          <w:kern w:val="0"/>
          <w:sz w:val="24"/>
          <w:szCs w:val="24"/>
          <w14:ligatures w14:val="none"/>
        </w:rPr>
      </w:pPr>
    </w:p>
    <w:p w14:paraId="3F29CFB6" w14:textId="77777777" w:rsidR="00F828CC" w:rsidRDefault="00F828CC" w:rsidP="00F828CC">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F828CC">
        <w:rPr>
          <w:rFonts w:ascii="Calibri" w:eastAsiaTheme="minorEastAsia" w:hAnsi="Calibri" w:cs="Calibri"/>
          <w:color w:val="262626" w:themeColor="text1" w:themeTint="D9"/>
          <w:kern w:val="24"/>
          <w:sz w:val="28"/>
          <w:szCs w:val="28"/>
          <w:lang w:eastAsia="en-GB"/>
          <w14:ligatures w14:val="none"/>
        </w:rPr>
        <w:t>Evidence and Guidelines:</w:t>
      </w:r>
    </w:p>
    <w:p w14:paraId="7D214287" w14:textId="77777777" w:rsidR="00F828CC" w:rsidRPr="00F828CC" w:rsidRDefault="00F828CC" w:rsidP="00F828CC">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421254C1" w14:textId="699284C5" w:rsidR="00F828CC" w:rsidRPr="00F828CC" w:rsidRDefault="00F828CC" w:rsidP="00F828CC">
      <w:pPr>
        <w:pStyle w:val="ListParagraph"/>
        <w:numPr>
          <w:ilvl w:val="0"/>
          <w:numId w:val="33"/>
        </w:numPr>
        <w:spacing w:after="120" w:line="276" w:lineRule="auto"/>
        <w:ind w:left="714" w:hanging="357"/>
        <w:rPr>
          <w:rFonts w:ascii="Calibri" w:eastAsia="Times New Roman" w:hAnsi="Calibri" w:cs="Calibri"/>
          <w:color w:val="262626" w:themeColor="text1" w:themeTint="D9"/>
          <w:kern w:val="0"/>
          <w:sz w:val="24"/>
          <w:szCs w:val="24"/>
          <w:lang w:eastAsia="en-GB"/>
          <w14:ligatures w14:val="none"/>
        </w:rPr>
      </w:pPr>
      <w:r w:rsidRPr="00F828CC">
        <w:rPr>
          <w:rFonts w:ascii="Calibri" w:eastAsia="Calibri" w:hAnsi="Calibri" w:cs="Calibri"/>
          <w:color w:val="262626" w:themeColor="text1" w:themeTint="D9"/>
          <w:kern w:val="24"/>
          <w:sz w:val="24"/>
          <w:szCs w:val="24"/>
          <w:lang w:eastAsia="en-GB"/>
          <w14:ligatures w14:val="none"/>
        </w:rPr>
        <w:t xml:space="preserve">National Institute for Health and Care Excellence </w:t>
      </w:r>
      <w:hyperlink r:id="rId74" w:history="1">
        <w:r w:rsidR="00BB0A11">
          <w:rPr>
            <w:rFonts w:ascii="Calibri" w:eastAsia="Calibri" w:hAnsi="Calibri" w:cs="Calibri"/>
            <w:color w:val="2E74B5" w:themeColor="accent1" w:themeShade="BF"/>
            <w:kern w:val="24"/>
            <w:sz w:val="24"/>
            <w:szCs w:val="24"/>
            <w:u w:val="single"/>
            <w:lang w:eastAsia="en-GB"/>
            <w14:ligatures w14:val="none"/>
          </w:rPr>
          <w:t>NICE Guidance Children and Young People 2023</w:t>
        </w:r>
      </w:hyperlink>
      <w:r w:rsidRPr="00F828CC">
        <w:rPr>
          <w:rFonts w:ascii="Calibri" w:eastAsia="Calibri" w:hAnsi="Calibri" w:cs="Calibri"/>
          <w:color w:val="262626" w:themeColor="text1" w:themeTint="D9"/>
          <w:kern w:val="24"/>
          <w:sz w:val="24"/>
          <w:szCs w:val="24"/>
          <w:u w:val="single"/>
          <w:lang w:eastAsia="en-GB"/>
          <w14:ligatures w14:val="none"/>
        </w:rPr>
        <w:t>.</w:t>
      </w:r>
      <w:r w:rsidRPr="00F828CC">
        <w:rPr>
          <w:rFonts w:ascii="Calibri" w:eastAsia="Calibri" w:hAnsi="Calibri" w:cs="Calibri"/>
          <w:color w:val="262626" w:themeColor="text1" w:themeTint="D9"/>
          <w:kern w:val="24"/>
          <w:sz w:val="24"/>
          <w:szCs w:val="24"/>
          <w:lang w:eastAsia="en-GB"/>
          <w14:ligatures w14:val="none"/>
        </w:rPr>
        <w:t>  Accessed 8 July 2024.</w:t>
      </w:r>
    </w:p>
    <w:p w14:paraId="4DD22029" w14:textId="77777777" w:rsidR="00F828CC" w:rsidRPr="00F828CC" w:rsidRDefault="00F828CC" w:rsidP="0005222D">
      <w:pPr>
        <w:spacing w:after="0" w:line="276" w:lineRule="auto"/>
        <w:rPr>
          <w:rFonts w:ascii="Calibri" w:eastAsia="Calibri" w:hAnsi="Calibri" w:cs="Times New Roman"/>
          <w:bCs/>
          <w:color w:val="262626" w:themeColor="text1" w:themeTint="D9"/>
          <w:kern w:val="0"/>
          <w:sz w:val="24"/>
          <w:szCs w:val="24"/>
          <w14:ligatures w14:val="none"/>
        </w:rPr>
      </w:pPr>
    </w:p>
    <w:p w14:paraId="2A439ABC" w14:textId="77777777" w:rsidR="00F828CC" w:rsidRDefault="00F828CC" w:rsidP="00F828CC">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F828CC">
        <w:rPr>
          <w:rFonts w:ascii="Calibri" w:eastAsiaTheme="minorEastAsia" w:hAnsi="Calibri" w:cs="Calibri"/>
          <w:color w:val="262626" w:themeColor="text1" w:themeTint="D9"/>
          <w:kern w:val="24"/>
          <w:sz w:val="28"/>
          <w:szCs w:val="28"/>
          <w:lang w:eastAsia="en-GB"/>
          <w14:ligatures w14:val="none"/>
        </w:rPr>
        <w:t>Tools and Resources:</w:t>
      </w:r>
    </w:p>
    <w:p w14:paraId="7DB133B1" w14:textId="77777777" w:rsidR="00F828CC" w:rsidRPr="00F828CC" w:rsidRDefault="00F828CC" w:rsidP="00F828CC">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7E93F4E9" w14:textId="498F3637" w:rsidR="00F828CC" w:rsidRPr="00F828CC" w:rsidRDefault="00F828CC" w:rsidP="00F828CC">
      <w:pPr>
        <w:pStyle w:val="ListParagraph"/>
        <w:numPr>
          <w:ilvl w:val="0"/>
          <w:numId w:val="33"/>
        </w:numPr>
        <w:spacing w:after="0" w:line="276" w:lineRule="auto"/>
        <w:rPr>
          <w:rFonts w:ascii="Calibri" w:eastAsia="Times New Roman" w:hAnsi="Calibri" w:cs="Calibri"/>
          <w:color w:val="262626" w:themeColor="text1" w:themeTint="D9"/>
          <w:kern w:val="0"/>
          <w:sz w:val="24"/>
          <w:szCs w:val="24"/>
          <w:lang w:eastAsia="en-GB"/>
          <w14:ligatures w14:val="none"/>
        </w:rPr>
      </w:pPr>
      <w:r w:rsidRPr="00F828CC">
        <w:rPr>
          <w:rFonts w:ascii="Calibri" w:eastAsia="Calibri" w:hAnsi="Calibri" w:cs="Calibri"/>
          <w:color w:val="262626" w:themeColor="text1" w:themeTint="D9"/>
          <w:kern w:val="24"/>
          <w:sz w:val="24"/>
          <w:szCs w:val="24"/>
          <w:lang w:eastAsia="en-GB"/>
          <w14:ligatures w14:val="none"/>
        </w:rPr>
        <w:t xml:space="preserve">Healthcare Improvement Scotland </w:t>
      </w:r>
      <w:hyperlink r:id="rId75" w:history="1">
        <w:r w:rsidR="00BB0A11" w:rsidRPr="00BB0A11">
          <w:rPr>
            <w:rFonts w:ascii="Calibri" w:eastAsiaTheme="minorEastAsia" w:hAnsi="Calibri" w:cs="Calibri"/>
            <w:color w:val="2E74B5" w:themeColor="accent1" w:themeShade="BF"/>
            <w:kern w:val="24"/>
            <w:sz w:val="24"/>
            <w:szCs w:val="24"/>
            <w:u w:val="single"/>
            <w:lang w:eastAsia="en-GB"/>
            <w14:ligatures w14:val="none"/>
          </w:rPr>
          <w:t>Paediatric Early Warning Score (PEWS) 2021</w:t>
        </w:r>
      </w:hyperlink>
      <w:hyperlink r:id="rId76" w:history="1">
        <w:r w:rsidRPr="00F828CC">
          <w:rPr>
            <w:rFonts w:ascii="Calibri" w:eastAsia="Calibri" w:hAnsi="Calibri" w:cs="Calibri"/>
            <w:color w:val="262626" w:themeColor="text1" w:themeTint="D9"/>
            <w:kern w:val="24"/>
            <w:sz w:val="24"/>
            <w:szCs w:val="24"/>
            <w:u w:val="single"/>
            <w:lang w:eastAsia="en-GB"/>
            <w14:ligatures w14:val="none"/>
          </w:rPr>
          <w:t xml:space="preserve">. </w:t>
        </w:r>
        <w:r w:rsidRPr="00BB0A11">
          <w:rPr>
            <w:rFonts w:ascii="Calibri" w:eastAsia="Calibri" w:hAnsi="Calibri" w:cs="Calibri"/>
            <w:color w:val="262626" w:themeColor="text1" w:themeTint="D9"/>
            <w:kern w:val="24"/>
            <w:sz w:val="24"/>
            <w:szCs w:val="24"/>
            <w:lang w:eastAsia="en-GB"/>
            <w14:ligatures w14:val="none"/>
          </w:rPr>
          <w:t>Accessed 8 July 2024</w:t>
        </w:r>
      </w:hyperlink>
      <w:r w:rsidRPr="00F828CC">
        <w:rPr>
          <w:rFonts w:ascii="Calibri" w:eastAsia="Calibri" w:hAnsi="Calibri" w:cs="Calibri"/>
          <w:color w:val="262626" w:themeColor="text1" w:themeTint="D9"/>
          <w:kern w:val="24"/>
          <w:sz w:val="24"/>
          <w:szCs w:val="24"/>
          <w:lang w:eastAsia="en-GB"/>
          <w14:ligatures w14:val="none"/>
        </w:rPr>
        <w:t>.</w:t>
      </w:r>
    </w:p>
    <w:p w14:paraId="0D278DF3" w14:textId="175F412F" w:rsidR="00F828CC" w:rsidRPr="00F828CC" w:rsidRDefault="00F828CC" w:rsidP="00F828CC">
      <w:pPr>
        <w:pStyle w:val="ListParagraph"/>
        <w:numPr>
          <w:ilvl w:val="0"/>
          <w:numId w:val="33"/>
        </w:numPr>
        <w:spacing w:after="0" w:line="276" w:lineRule="auto"/>
        <w:rPr>
          <w:rFonts w:ascii="Calibri" w:eastAsia="Times New Roman" w:hAnsi="Calibri" w:cs="Calibri"/>
          <w:color w:val="262626" w:themeColor="text1" w:themeTint="D9"/>
          <w:kern w:val="0"/>
          <w:sz w:val="24"/>
          <w:szCs w:val="24"/>
          <w:lang w:eastAsia="en-GB"/>
          <w14:ligatures w14:val="none"/>
        </w:rPr>
      </w:pPr>
      <w:r w:rsidRPr="00F828CC">
        <w:rPr>
          <w:rFonts w:ascii="Calibri" w:eastAsia="Calibri" w:hAnsi="Calibri" w:cs="Calibri"/>
          <w:color w:val="262626" w:themeColor="text1" w:themeTint="D9"/>
          <w:kern w:val="24"/>
          <w:sz w:val="24"/>
          <w:szCs w:val="24"/>
          <w:lang w:eastAsia="en-GB"/>
          <w14:ligatures w14:val="none"/>
        </w:rPr>
        <w:t>Healthcare Improvement Scotland</w:t>
      </w:r>
      <w:r w:rsidR="00BB0A11">
        <w:rPr>
          <w:rFonts w:ascii="Calibri" w:eastAsia="Calibri" w:hAnsi="Calibri" w:cs="Calibri"/>
          <w:color w:val="262626" w:themeColor="text1" w:themeTint="D9"/>
          <w:kern w:val="24"/>
          <w:sz w:val="24"/>
          <w:szCs w:val="24"/>
          <w:lang w:eastAsia="en-GB"/>
          <w14:ligatures w14:val="none"/>
        </w:rPr>
        <w:t xml:space="preserve"> </w:t>
      </w:r>
      <w:hyperlink r:id="rId77" w:history="1">
        <w:r w:rsidR="00BB0A11" w:rsidRPr="00BB0A11">
          <w:rPr>
            <w:rFonts w:ascii="Calibri" w:eastAsia="Calibri" w:hAnsi="Calibri" w:cs="Calibri"/>
            <w:color w:val="2E74B5" w:themeColor="accent1" w:themeShade="BF"/>
            <w:kern w:val="24"/>
            <w:sz w:val="24"/>
            <w:szCs w:val="24"/>
            <w:u w:val="single"/>
            <w:lang w:eastAsia="en-GB"/>
            <w14:ligatures w14:val="none"/>
          </w:rPr>
          <w:t>Understanding the key components of effective morning Hospital Huddles. 2021</w:t>
        </w:r>
      </w:hyperlink>
      <w:r w:rsidRPr="00F828CC">
        <w:rPr>
          <w:rFonts w:ascii="Calibri" w:eastAsia="Calibri" w:hAnsi="Calibri" w:cs="Calibri"/>
          <w:color w:val="262626" w:themeColor="text1" w:themeTint="D9"/>
          <w:kern w:val="24"/>
          <w:sz w:val="24"/>
          <w:szCs w:val="24"/>
          <w:lang w:eastAsia="en-GB"/>
          <w14:ligatures w14:val="none"/>
        </w:rPr>
        <w:t>. Accessed 8 July 2024.</w:t>
      </w:r>
    </w:p>
    <w:p w14:paraId="417D6E22" w14:textId="57A12691" w:rsidR="00F828CC" w:rsidRPr="00F828CC" w:rsidRDefault="00F828CC" w:rsidP="00F828CC">
      <w:pPr>
        <w:pStyle w:val="ListParagraph"/>
        <w:numPr>
          <w:ilvl w:val="0"/>
          <w:numId w:val="33"/>
        </w:numPr>
        <w:spacing w:after="0" w:line="276" w:lineRule="auto"/>
        <w:rPr>
          <w:rFonts w:ascii="Calibri" w:eastAsia="Times New Roman" w:hAnsi="Calibri" w:cs="Calibri"/>
          <w:kern w:val="0"/>
          <w:sz w:val="24"/>
          <w:szCs w:val="24"/>
          <w:lang w:eastAsia="en-GB"/>
          <w14:ligatures w14:val="none"/>
        </w:rPr>
      </w:pPr>
      <w:r w:rsidRPr="00F828CC">
        <w:rPr>
          <w:rFonts w:ascii="Calibri" w:eastAsia="Calibri" w:hAnsi="Calibri" w:cs="Calibri"/>
          <w:color w:val="262626" w:themeColor="text1" w:themeTint="D9"/>
          <w:kern w:val="24"/>
          <w:sz w:val="24"/>
          <w:szCs w:val="24"/>
          <w:lang w:eastAsia="en-GB"/>
          <w14:ligatures w14:val="none"/>
        </w:rPr>
        <w:t xml:space="preserve">Royal College of Paediatrics and Child Health </w:t>
      </w:r>
      <w:hyperlink r:id="rId78" w:history="1">
        <w:r w:rsidR="00BB0A11" w:rsidRPr="00BB0A11">
          <w:rPr>
            <w:rFonts w:ascii="Calibri" w:eastAsia="Calibri" w:hAnsi="Calibri" w:cs="Calibri"/>
            <w:color w:val="2E74B5" w:themeColor="accent1" w:themeShade="BF"/>
            <w:kern w:val="24"/>
            <w:sz w:val="24"/>
            <w:szCs w:val="24"/>
            <w:u w:val="single"/>
            <w:lang w:eastAsia="en-GB"/>
            <w14:ligatures w14:val="none"/>
          </w:rPr>
          <w:t>National guidance for the management of children in hospital with viral respiratory tract infections. 2023</w:t>
        </w:r>
      </w:hyperlink>
      <w:r w:rsidRPr="00F828CC">
        <w:rPr>
          <w:rFonts w:ascii="Calibri" w:eastAsia="Calibri" w:hAnsi="Calibri" w:cs="Calibri"/>
          <w:color w:val="262626" w:themeColor="text1" w:themeTint="D9"/>
          <w:kern w:val="24"/>
          <w:sz w:val="24"/>
          <w:szCs w:val="24"/>
          <w:lang w:eastAsia="en-GB"/>
          <w14:ligatures w14:val="none"/>
        </w:rPr>
        <w:t>. Accessed 8 July 2024</w:t>
      </w:r>
      <w:r w:rsidRPr="00F828CC">
        <w:rPr>
          <w:rFonts w:ascii="Calibri" w:eastAsia="Calibri" w:hAnsi="Calibri" w:cs="Calibri"/>
          <w:color w:val="000000" w:themeColor="text1" w:themeShade="BF"/>
          <w:kern w:val="24"/>
          <w:sz w:val="24"/>
          <w:szCs w:val="24"/>
          <w:lang w:eastAsia="en-GB"/>
          <w14:ligatures w14:val="none"/>
        </w:rPr>
        <w:t>.</w:t>
      </w:r>
    </w:p>
    <w:p w14:paraId="0BFB7AED" w14:textId="77777777" w:rsidR="00F828CC" w:rsidRDefault="00F828CC" w:rsidP="0005222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1098939C" w14:textId="77777777" w:rsidR="00F828CC" w:rsidRPr="0005222D" w:rsidRDefault="00F828CC" w:rsidP="0005222D">
      <w:pPr>
        <w:spacing w:after="0" w:line="276"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sectPr w:rsidR="00F828CC" w:rsidRPr="0005222D" w:rsidSect="0005222D">
          <w:footerReference w:type="first" r:id="rId79"/>
          <w:pgSz w:w="11907" w:h="16839" w:code="9"/>
          <w:pgMar w:top="1134" w:right="1361" w:bottom="993" w:left="1361" w:header="709" w:footer="567" w:gutter="0"/>
          <w:cols w:space="708"/>
          <w:titlePg/>
          <w:docGrid w:linePitch="360"/>
        </w:sectPr>
      </w:pPr>
    </w:p>
    <w:p w14:paraId="4687047E" w14:textId="77777777" w:rsidR="0005222D" w:rsidRPr="00272E1F" w:rsidRDefault="0005222D" w:rsidP="0005222D">
      <w:pPr>
        <w:spacing w:after="0" w:line="240" w:lineRule="auto"/>
        <w:rPr>
          <w:rFonts w:ascii="Calibri" w:eastAsia="Calibri" w:hAnsi="Calibri" w:cs="Times New Roman"/>
          <w:bCs/>
          <w:color w:val="262626" w:themeColor="text1" w:themeTint="D9"/>
          <w:kern w:val="0"/>
          <w:sz w:val="48"/>
          <w:szCs w:val="48"/>
          <w14:ligatures w14:val="none"/>
        </w:rPr>
      </w:pPr>
      <w:r w:rsidRPr="00272E1F">
        <w:rPr>
          <w:rFonts w:ascii="Calibri" w:eastAsia="Calibri" w:hAnsi="Calibri" w:cs="Times New Roman"/>
          <w:bCs/>
          <w:color w:val="262626" w:themeColor="text1" w:themeTint="D9"/>
          <w:kern w:val="0"/>
          <w:sz w:val="48"/>
          <w:szCs w:val="48"/>
          <w14:ligatures w14:val="none"/>
        </w:rPr>
        <w:t>Primary Driver: Standardised, structured response &amp; review</w:t>
      </w:r>
    </w:p>
    <w:p w14:paraId="44C4348F" w14:textId="77777777" w:rsidR="0005222D" w:rsidRPr="00272E1F" w:rsidRDefault="0005222D" w:rsidP="0005222D">
      <w:pPr>
        <w:spacing w:after="0" w:line="240" w:lineRule="auto"/>
        <w:rPr>
          <w:rFonts w:ascii="Calibri" w:eastAsia="Calibri" w:hAnsi="Calibri" w:cs="Times New Roman"/>
          <w:bCs/>
          <w:color w:val="262626" w:themeColor="text1" w:themeTint="D9"/>
          <w:kern w:val="0"/>
          <w:sz w:val="32"/>
          <w:szCs w:val="32"/>
          <w14:ligatures w14:val="none"/>
        </w:rPr>
      </w:pPr>
    </w:p>
    <w:p w14:paraId="3621232C" w14:textId="239DF063" w:rsidR="0005222D" w:rsidRPr="00272E1F" w:rsidRDefault="0005222D" w:rsidP="003452BF">
      <w:pPr>
        <w:pStyle w:val="Heading2"/>
        <w:rPr>
          <w:rFonts w:ascii="Calibri" w:eastAsia="Calibri" w:hAnsi="Calibri" w:cs="Calibri"/>
          <w:color w:val="262626" w:themeColor="text1" w:themeTint="D9"/>
          <w:sz w:val="36"/>
          <w:szCs w:val="36"/>
        </w:rPr>
      </w:pPr>
      <w:r w:rsidRPr="00272E1F">
        <w:rPr>
          <w:rFonts w:ascii="Calibri" w:eastAsia="Calibri" w:hAnsi="Calibri" w:cs="Calibri"/>
          <w:color w:val="262626" w:themeColor="text1" w:themeTint="D9"/>
          <w:sz w:val="36"/>
          <w:szCs w:val="36"/>
        </w:rPr>
        <w:t xml:space="preserve">Secondary Driver: </w:t>
      </w:r>
      <w:r w:rsidR="000F4654" w:rsidRPr="00272E1F">
        <w:rPr>
          <w:rFonts w:ascii="Calibri" w:eastAsia="Calibri" w:hAnsi="Calibri" w:cs="Calibri"/>
          <w:color w:val="262626" w:themeColor="text1" w:themeTint="D9"/>
          <w:sz w:val="36"/>
          <w:szCs w:val="36"/>
        </w:rPr>
        <w:t>Regular review and assessment  </w:t>
      </w:r>
    </w:p>
    <w:p w14:paraId="304F24EE" w14:textId="77777777" w:rsidR="0005222D" w:rsidRDefault="0005222D" w:rsidP="0005222D">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67487F0C" w14:textId="77777777" w:rsidR="0005222D" w:rsidRDefault="0005222D" w:rsidP="0005222D">
      <w:pPr>
        <w:spacing w:after="0" w:line="276" w:lineRule="auto"/>
        <w:rPr>
          <w:rFonts w:ascii="Calibri" w:eastAsia="Calibri" w:hAnsi="Calibri" w:cs="Times New Roman"/>
          <w:bCs/>
          <w:color w:val="403E40"/>
          <w:kern w:val="0"/>
          <w:sz w:val="28"/>
          <w:szCs w:val="28"/>
          <w14:textFill>
            <w14:solidFill>
              <w14:srgbClr w14:val="403E40">
                <w14:lumMod w14:val="75000"/>
              </w14:srgbClr>
            </w14:solidFill>
          </w14:textFill>
          <w14:ligatures w14:val="none"/>
        </w:rPr>
      </w:pPr>
      <w:r w:rsidRPr="00DF34D2">
        <w:rPr>
          <w:rFonts w:ascii="Calibri" w:eastAsia="Calibri" w:hAnsi="Calibri" w:cs="Times New Roman"/>
          <w:bCs/>
          <w:color w:val="403E40"/>
          <w:kern w:val="0"/>
          <w:sz w:val="28"/>
          <w:szCs w:val="28"/>
          <w14:textFill>
            <w14:solidFill>
              <w14:srgbClr w14:val="403E40">
                <w14:lumMod w14:val="75000"/>
              </w14:srgbClr>
            </w14:solidFill>
          </w14:textFill>
          <w14:ligatures w14:val="none"/>
        </w:rPr>
        <w:t>Change ideas:</w:t>
      </w:r>
    </w:p>
    <w:p w14:paraId="633EDF3A" w14:textId="77777777" w:rsidR="0005222D" w:rsidRPr="00DF34D2" w:rsidRDefault="0005222D" w:rsidP="0005222D">
      <w:pPr>
        <w:spacing w:after="0" w:line="276" w:lineRule="auto"/>
        <w:rPr>
          <w:rFonts w:ascii="Calibri" w:eastAsia="Calibri" w:hAnsi="Calibri" w:cs="Times New Roman"/>
          <w:bCs/>
          <w:color w:val="403E40"/>
          <w:kern w:val="0"/>
          <w:sz w:val="28"/>
          <w:szCs w:val="28"/>
          <w14:textFill>
            <w14:solidFill>
              <w14:srgbClr w14:val="403E40">
                <w14:lumMod w14:val="75000"/>
              </w14:srgbClr>
            </w14:solidFill>
          </w14:textFill>
          <w14:ligatures w14:val="none"/>
        </w:rPr>
      </w:pPr>
    </w:p>
    <w:p w14:paraId="53079FC9" w14:textId="77777777" w:rsidR="000F4654" w:rsidRDefault="000F4654" w:rsidP="0005222D">
      <w:pPr>
        <w:pStyle w:val="ListParagraph"/>
        <w:numPr>
          <w:ilvl w:val="0"/>
          <w:numId w:val="28"/>
        </w:numPr>
        <w:spacing w:after="0" w:line="276" w:lineRule="auto"/>
        <w:ind w:left="714" w:hanging="357"/>
        <w:rPr>
          <w:rFonts w:ascii="Calibri" w:eastAsia="Calibri" w:hAnsi="Calibri" w:cs="Times New Roman"/>
          <w:bCs/>
          <w:color w:val="403E40"/>
          <w:kern w:val="0"/>
          <w:sz w:val="24"/>
          <w:szCs w:val="24"/>
          <w14:textFill>
            <w14:solidFill>
              <w14:srgbClr w14:val="403E40">
                <w14:lumMod w14:val="75000"/>
              </w14:srgbClr>
            </w14:solidFill>
          </w14:textFill>
          <w14:ligatures w14:val="none"/>
        </w:rPr>
      </w:pPr>
      <w:r w:rsidRPr="000F4654">
        <w:rPr>
          <w:rFonts w:ascii="Calibri" w:eastAsia="Calibri" w:hAnsi="Calibri" w:cs="Times New Roman"/>
          <w:bCs/>
          <w:color w:val="403E40"/>
          <w:kern w:val="0"/>
          <w:sz w:val="24"/>
          <w:szCs w:val="24"/>
          <w14:textFill>
            <w14:solidFill>
              <w14:srgbClr w14:val="403E40">
                <w14:lumMod w14:val="75000"/>
              </w14:srgbClr>
            </w14:solidFill>
          </w14:textFill>
          <w14:ligatures w14:val="none"/>
        </w:rPr>
        <w:t>Local escalation process includes follow-up clinical review</w:t>
      </w:r>
    </w:p>
    <w:p w14:paraId="0416FD1F" w14:textId="48638783" w:rsidR="0005222D" w:rsidRDefault="0005222D">
      <w:pPr>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09207D00" w14:textId="77777777" w:rsidR="0005222D" w:rsidRDefault="0005222D">
      <w:pPr>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3D77CAB4" w14:textId="77777777" w:rsidR="0005222D" w:rsidRDefault="0005222D">
      <w:pPr>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4CE934C4" w14:textId="77777777" w:rsidR="0005222D" w:rsidRDefault="0005222D">
      <w:pPr>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19DD0F36" w14:textId="77777777" w:rsidR="0005222D" w:rsidRDefault="0005222D">
      <w:pPr>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3E2FB030" w14:textId="5F2F15B0" w:rsidR="000F4654" w:rsidRDefault="000F4654">
      <w:pPr>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2C5FE006" w14:textId="77777777" w:rsidR="000F4654" w:rsidRDefault="000F4654">
      <w:pPr>
        <w:rPr>
          <w:rFonts w:ascii="Calibri" w:eastAsia="Calibri" w:hAnsi="Calibri" w:cs="Times New Roman"/>
          <w:bCs/>
          <w:color w:val="403E40"/>
          <w:kern w:val="0"/>
          <w:sz w:val="24"/>
          <w:szCs w:val="24"/>
          <w14:textFill>
            <w14:solidFill>
              <w14:srgbClr w14:val="403E40">
                <w14:lumMod w14:val="75000"/>
              </w14:srgbClr>
            </w14:solidFill>
          </w14:textFill>
          <w14:ligatures w14:val="none"/>
        </w:rPr>
      </w:pPr>
      <w:r>
        <w:rPr>
          <w:rFonts w:ascii="Calibri" w:eastAsia="Calibri" w:hAnsi="Calibri" w:cs="Times New Roman"/>
          <w:bCs/>
          <w:color w:val="403E40"/>
          <w:kern w:val="0"/>
          <w:sz w:val="24"/>
          <w:szCs w:val="24"/>
          <w14:textFill>
            <w14:solidFill>
              <w14:srgbClr w14:val="403E40">
                <w14:lumMod w14:val="75000"/>
              </w14:srgbClr>
            </w14:solidFill>
          </w14:textFill>
          <w14:ligatures w14:val="none"/>
        </w:rPr>
        <w:br w:type="page"/>
      </w:r>
    </w:p>
    <w:p w14:paraId="4D7A12C6" w14:textId="77777777" w:rsidR="0005222D" w:rsidRDefault="0005222D">
      <w:pPr>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723C12E1" w14:textId="268FCD78" w:rsidR="00BB0A11" w:rsidRPr="00272E1F" w:rsidRDefault="00BB0A11" w:rsidP="003452BF">
      <w:pPr>
        <w:pStyle w:val="Heading1"/>
        <w:rPr>
          <w:rFonts w:ascii="Calibri" w:eastAsia="Calibri" w:hAnsi="Calibri" w:cs="Calibri"/>
          <w:color w:val="262626" w:themeColor="text1" w:themeTint="D9"/>
          <w:sz w:val="48"/>
          <w:szCs w:val="48"/>
        </w:rPr>
      </w:pPr>
      <w:bookmarkStart w:id="21" w:name="_Primary_Driver:_Safe"/>
      <w:bookmarkEnd w:id="21"/>
      <w:r w:rsidRPr="00272E1F">
        <w:rPr>
          <w:rFonts w:ascii="Calibri" w:eastAsia="Calibri" w:hAnsi="Calibri" w:cs="Calibri"/>
          <w:color w:val="262626" w:themeColor="text1" w:themeTint="D9"/>
          <w:sz w:val="48"/>
          <w:szCs w:val="48"/>
        </w:rPr>
        <w:t>Primary Driver: Safe communication across care pathways</w:t>
      </w:r>
    </w:p>
    <w:p w14:paraId="32468EB8" w14:textId="77777777" w:rsidR="00BB0A11" w:rsidRPr="00272E1F" w:rsidRDefault="00BB0A11" w:rsidP="00BB0A11">
      <w:pPr>
        <w:spacing w:after="0" w:line="240" w:lineRule="auto"/>
        <w:rPr>
          <w:rFonts w:ascii="Calibri" w:eastAsia="Calibri" w:hAnsi="Calibri" w:cs="Times New Roman"/>
          <w:bCs/>
          <w:color w:val="262626" w:themeColor="text1" w:themeTint="D9"/>
          <w:kern w:val="0"/>
          <w:sz w:val="32"/>
          <w:szCs w:val="32"/>
          <w14:ligatures w14:val="none"/>
        </w:rPr>
      </w:pPr>
    </w:p>
    <w:p w14:paraId="05AD43AB" w14:textId="5019F417" w:rsidR="00BB0A11" w:rsidRPr="00272E1F" w:rsidRDefault="00BB0A11" w:rsidP="003452BF">
      <w:pPr>
        <w:pStyle w:val="Heading2"/>
        <w:rPr>
          <w:rFonts w:ascii="Calibri" w:eastAsia="Calibri" w:hAnsi="Calibri" w:cs="Calibri"/>
          <w:color w:val="262626" w:themeColor="text1" w:themeTint="D9"/>
          <w:sz w:val="36"/>
          <w:szCs w:val="36"/>
        </w:rPr>
      </w:pPr>
      <w:bookmarkStart w:id="22" w:name="_Secondary_Driver:_Interdisciplinary"/>
      <w:bookmarkEnd w:id="22"/>
      <w:r w:rsidRPr="00272E1F">
        <w:rPr>
          <w:rFonts w:ascii="Calibri" w:eastAsia="Calibri" w:hAnsi="Calibri" w:cs="Calibri"/>
          <w:color w:val="262626" w:themeColor="text1" w:themeTint="D9"/>
          <w:sz w:val="36"/>
          <w:szCs w:val="36"/>
        </w:rPr>
        <w:t>Secondary Driver: Interdisciplinary teamwork and collaboration</w:t>
      </w:r>
    </w:p>
    <w:p w14:paraId="6309A965" w14:textId="77777777" w:rsidR="00BB0A11" w:rsidRDefault="00BB0A11" w:rsidP="00BB0A11">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04B48354" w14:textId="77777777" w:rsidR="00BB0A11" w:rsidRPr="00B51B47" w:rsidRDefault="00BB0A11" w:rsidP="00BB0A11">
      <w:pPr>
        <w:spacing w:after="0" w:line="276" w:lineRule="auto"/>
        <w:rPr>
          <w:rFonts w:ascii="Calibri" w:eastAsia="Calibri" w:hAnsi="Calibri" w:cs="Times New Roman"/>
          <w:bCs/>
          <w:color w:val="262626" w:themeColor="text1" w:themeTint="D9"/>
          <w:kern w:val="0"/>
          <w:sz w:val="28"/>
          <w:szCs w:val="28"/>
          <w14:ligatures w14:val="none"/>
        </w:rPr>
      </w:pPr>
      <w:r w:rsidRPr="00B51B47">
        <w:rPr>
          <w:rFonts w:ascii="Calibri" w:eastAsia="Calibri" w:hAnsi="Calibri" w:cs="Times New Roman"/>
          <w:bCs/>
          <w:color w:val="262626" w:themeColor="text1" w:themeTint="D9"/>
          <w:kern w:val="0"/>
          <w:sz w:val="28"/>
          <w:szCs w:val="28"/>
          <w14:ligatures w14:val="none"/>
        </w:rPr>
        <w:t>Change ideas:</w:t>
      </w:r>
    </w:p>
    <w:p w14:paraId="1C1ED5C1" w14:textId="77777777" w:rsidR="00BB0A11" w:rsidRPr="00B51B47" w:rsidRDefault="00BB0A11" w:rsidP="00BB0A11">
      <w:pPr>
        <w:spacing w:after="0" w:line="276" w:lineRule="auto"/>
        <w:rPr>
          <w:rFonts w:ascii="Calibri" w:eastAsia="Calibri" w:hAnsi="Calibri" w:cs="Times New Roman"/>
          <w:bCs/>
          <w:color w:val="262626" w:themeColor="text1" w:themeTint="D9"/>
          <w:kern w:val="0"/>
          <w:sz w:val="28"/>
          <w:szCs w:val="28"/>
          <w14:ligatures w14:val="none"/>
        </w:rPr>
      </w:pPr>
    </w:p>
    <w:p w14:paraId="47D23067" w14:textId="276B4C85" w:rsidR="00BB0A11" w:rsidRPr="00B51B47" w:rsidRDefault="00BB0A11" w:rsidP="00FE64AB">
      <w:pPr>
        <w:pStyle w:val="ListParagraph"/>
        <w:numPr>
          <w:ilvl w:val="0"/>
          <w:numId w:val="28"/>
        </w:numPr>
        <w:spacing w:after="0" w:line="276" w:lineRule="auto"/>
        <w:rPr>
          <w:rFonts w:ascii="Calibri" w:eastAsia="Calibri" w:hAnsi="Calibri" w:cs="Times New Roman"/>
          <w:bCs/>
          <w:color w:val="262626" w:themeColor="text1" w:themeTint="D9"/>
          <w:kern w:val="0"/>
          <w:sz w:val="24"/>
          <w:szCs w:val="24"/>
          <w14:ligatures w14:val="none"/>
        </w:rPr>
      </w:pPr>
      <w:r w:rsidRPr="00B51B47">
        <w:rPr>
          <w:rFonts w:ascii="Calibri" w:eastAsia="Calibri" w:hAnsi="Calibri" w:cs="Times New Roman"/>
          <w:bCs/>
          <w:color w:val="262626" w:themeColor="text1" w:themeTint="D9"/>
          <w:kern w:val="0"/>
          <w:sz w:val="24"/>
          <w:szCs w:val="24"/>
          <w14:ligatures w14:val="none"/>
        </w:rPr>
        <w:t>Use of hospital huddles to improve situational awareness</w:t>
      </w:r>
    </w:p>
    <w:p w14:paraId="3516F100" w14:textId="5683BEF3" w:rsidR="00BB0A11" w:rsidRPr="00B51B47" w:rsidRDefault="00BB0A11" w:rsidP="00C040E3">
      <w:pPr>
        <w:pStyle w:val="ListParagraph"/>
        <w:numPr>
          <w:ilvl w:val="0"/>
          <w:numId w:val="28"/>
        </w:numPr>
        <w:spacing w:after="0" w:line="276" w:lineRule="auto"/>
        <w:rPr>
          <w:rFonts w:ascii="Calibri" w:eastAsia="Calibri" w:hAnsi="Calibri" w:cs="Times New Roman"/>
          <w:bCs/>
          <w:color w:val="262626" w:themeColor="text1" w:themeTint="D9"/>
          <w:kern w:val="0"/>
          <w:sz w:val="24"/>
          <w:szCs w:val="24"/>
          <w14:ligatures w14:val="none"/>
        </w:rPr>
      </w:pPr>
      <w:r w:rsidRPr="00B51B47">
        <w:rPr>
          <w:rFonts w:ascii="Calibri" w:eastAsia="Calibri" w:hAnsi="Calibri" w:cs="Times New Roman"/>
          <w:bCs/>
          <w:color w:val="262626" w:themeColor="text1" w:themeTint="D9"/>
          <w:kern w:val="0"/>
          <w:sz w:val="24"/>
          <w:szCs w:val="24"/>
          <w14:ligatures w14:val="none"/>
        </w:rPr>
        <w:t>Use of MDT shared documentation </w:t>
      </w:r>
    </w:p>
    <w:p w14:paraId="6193E249" w14:textId="5FD48046" w:rsidR="00BB0A11" w:rsidRPr="00B51B47" w:rsidRDefault="00BB0A11" w:rsidP="005C7E73">
      <w:pPr>
        <w:pStyle w:val="ListParagraph"/>
        <w:numPr>
          <w:ilvl w:val="0"/>
          <w:numId w:val="28"/>
        </w:numPr>
        <w:spacing w:after="0" w:line="276" w:lineRule="auto"/>
        <w:rPr>
          <w:rFonts w:ascii="Calibri" w:eastAsia="Calibri" w:hAnsi="Calibri" w:cs="Times New Roman"/>
          <w:bCs/>
          <w:color w:val="262626" w:themeColor="text1" w:themeTint="D9"/>
          <w:kern w:val="0"/>
          <w:sz w:val="24"/>
          <w:szCs w:val="24"/>
          <w14:ligatures w14:val="none"/>
        </w:rPr>
      </w:pPr>
      <w:r w:rsidRPr="00B51B47">
        <w:rPr>
          <w:rFonts w:ascii="Calibri" w:eastAsia="Calibri" w:hAnsi="Calibri" w:cs="Times New Roman"/>
          <w:bCs/>
          <w:color w:val="262626" w:themeColor="text1" w:themeTint="D9"/>
          <w:kern w:val="0"/>
          <w:sz w:val="24"/>
          <w:szCs w:val="24"/>
          <w14:ligatures w14:val="none"/>
        </w:rPr>
        <w:t>Locally agreed system of communication between teams </w:t>
      </w:r>
    </w:p>
    <w:p w14:paraId="0B1C4F5C" w14:textId="77777777" w:rsidR="00BB0A11" w:rsidRPr="00B51B47" w:rsidRDefault="00BB0A11" w:rsidP="00BB0A11">
      <w:pPr>
        <w:pStyle w:val="ListParagraph"/>
        <w:numPr>
          <w:ilvl w:val="0"/>
          <w:numId w:val="28"/>
        </w:numPr>
        <w:spacing w:after="0" w:line="276" w:lineRule="auto"/>
        <w:rPr>
          <w:rFonts w:ascii="Calibri" w:eastAsia="Calibri" w:hAnsi="Calibri" w:cs="Times New Roman"/>
          <w:bCs/>
          <w:color w:val="262626" w:themeColor="text1" w:themeTint="D9"/>
          <w:kern w:val="0"/>
          <w:sz w:val="24"/>
          <w:szCs w:val="24"/>
          <w14:ligatures w14:val="none"/>
        </w:rPr>
      </w:pPr>
      <w:r w:rsidRPr="00B51B47">
        <w:rPr>
          <w:rFonts w:ascii="Calibri" w:eastAsia="Calibri" w:hAnsi="Calibri" w:cs="Times New Roman"/>
          <w:bCs/>
          <w:color w:val="262626" w:themeColor="text1" w:themeTint="D9"/>
          <w:kern w:val="0"/>
          <w:sz w:val="24"/>
          <w:szCs w:val="24"/>
          <w14:ligatures w14:val="none"/>
        </w:rPr>
        <w:t xml:space="preserve">Scotstar </w:t>
      </w:r>
      <w:proofErr w:type="gramStart"/>
      <w:r w:rsidRPr="00B51B47">
        <w:rPr>
          <w:rFonts w:ascii="Calibri" w:eastAsia="Calibri" w:hAnsi="Calibri" w:cs="Times New Roman"/>
          <w:bCs/>
          <w:color w:val="262626" w:themeColor="text1" w:themeTint="D9"/>
          <w:kern w:val="0"/>
          <w:sz w:val="24"/>
          <w:szCs w:val="24"/>
          <w14:ligatures w14:val="none"/>
        </w:rPr>
        <w:t>watchers</w:t>
      </w:r>
      <w:proofErr w:type="gramEnd"/>
      <w:r w:rsidRPr="00B51B47">
        <w:rPr>
          <w:rFonts w:ascii="Calibri" w:eastAsia="Calibri" w:hAnsi="Calibri" w:cs="Times New Roman"/>
          <w:bCs/>
          <w:color w:val="262626" w:themeColor="text1" w:themeTint="D9"/>
          <w:kern w:val="0"/>
          <w:sz w:val="24"/>
          <w:szCs w:val="24"/>
          <w14:ligatures w14:val="none"/>
        </w:rPr>
        <w:t xml:space="preserve"> bundle</w:t>
      </w:r>
    </w:p>
    <w:p w14:paraId="6AB5E337" w14:textId="77777777" w:rsidR="00BB0A11" w:rsidRPr="00B51B47" w:rsidRDefault="00BB0A11" w:rsidP="00BB0A11">
      <w:pPr>
        <w:spacing w:after="0" w:line="276" w:lineRule="auto"/>
        <w:rPr>
          <w:rFonts w:ascii="Calibri" w:eastAsia="Calibri" w:hAnsi="Calibri" w:cs="Times New Roman"/>
          <w:bCs/>
          <w:color w:val="262626" w:themeColor="text1" w:themeTint="D9"/>
          <w:kern w:val="0"/>
          <w:sz w:val="24"/>
          <w:szCs w:val="24"/>
          <w14:ligatures w14:val="none"/>
        </w:rPr>
      </w:pPr>
    </w:p>
    <w:p w14:paraId="06E17AB4" w14:textId="77777777" w:rsidR="00BB0A11" w:rsidRPr="00B51B47" w:rsidRDefault="00BB0A11" w:rsidP="00BB0A11">
      <w:pPr>
        <w:spacing w:after="0" w:line="276" w:lineRule="auto"/>
        <w:rPr>
          <w:rFonts w:ascii="Calibri" w:eastAsia="Calibri" w:hAnsi="Calibri" w:cs="Times New Roman"/>
          <w:bCs/>
          <w:color w:val="262626" w:themeColor="text1" w:themeTint="D9"/>
          <w:kern w:val="0"/>
          <w:sz w:val="24"/>
          <w:szCs w:val="24"/>
          <w14:ligatures w14:val="none"/>
        </w:rPr>
      </w:pPr>
    </w:p>
    <w:p w14:paraId="7910C1C8" w14:textId="77777777" w:rsidR="00B51B47" w:rsidRDefault="00B51B47" w:rsidP="00B51B47">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B51B47">
        <w:rPr>
          <w:rFonts w:ascii="Calibri" w:eastAsiaTheme="minorEastAsia" w:hAnsi="Calibri" w:cs="Calibri"/>
          <w:color w:val="262626" w:themeColor="text1" w:themeTint="D9"/>
          <w:kern w:val="24"/>
          <w:sz w:val="28"/>
          <w:szCs w:val="28"/>
          <w:lang w:eastAsia="en-GB"/>
          <w14:ligatures w14:val="none"/>
        </w:rPr>
        <w:t>Evidence and Guidelines:</w:t>
      </w:r>
    </w:p>
    <w:p w14:paraId="6F8E77E4" w14:textId="77777777" w:rsidR="00B51B47" w:rsidRPr="00B51B47" w:rsidRDefault="00B51B47" w:rsidP="00B51B47">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12E71723" w14:textId="7491CFBB" w:rsidR="00B51B47" w:rsidRPr="00B51B47" w:rsidRDefault="00B51B47" w:rsidP="00B51B47">
      <w:pPr>
        <w:pStyle w:val="ListParagraph"/>
        <w:numPr>
          <w:ilvl w:val="0"/>
          <w:numId w:val="34"/>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B51B47">
        <w:rPr>
          <w:rFonts w:ascii="Calibri" w:eastAsiaTheme="minorEastAsia" w:hAnsi="Calibri" w:cs="Calibri"/>
          <w:color w:val="262626" w:themeColor="text1" w:themeTint="D9"/>
          <w:kern w:val="24"/>
          <w:sz w:val="24"/>
          <w:szCs w:val="24"/>
          <w:lang w:eastAsia="en-GB"/>
          <w14:ligatures w14:val="none"/>
        </w:rPr>
        <w:t xml:space="preserve">Stocker M, Pilgrim SB, Burmester M, Allen ML, Gijselaers WH. </w:t>
      </w:r>
      <w:hyperlink r:id="rId80" w:history="1">
        <w:r w:rsidRPr="00B51B47">
          <w:rPr>
            <w:rFonts w:ascii="Calibri" w:eastAsiaTheme="minorEastAsia" w:hAnsi="Calibri" w:cs="Calibri"/>
            <w:color w:val="2E74B5" w:themeColor="accent1" w:themeShade="BF"/>
            <w:kern w:val="24"/>
            <w:sz w:val="24"/>
            <w:szCs w:val="24"/>
            <w:u w:val="single"/>
            <w:lang w:eastAsia="en-GB"/>
            <w14:ligatures w14:val="none"/>
          </w:rPr>
          <w:t xml:space="preserve">Interprofessional team management in </w:t>
        </w:r>
      </w:hyperlink>
      <w:hyperlink r:id="rId81" w:history="1">
        <w:r w:rsidRPr="00B51B47">
          <w:rPr>
            <w:rFonts w:ascii="Calibri" w:eastAsiaTheme="minorEastAsia" w:hAnsi="Calibri" w:cs="Calibri"/>
            <w:color w:val="2E74B5" w:themeColor="accent1" w:themeShade="BF"/>
            <w:kern w:val="24"/>
            <w:sz w:val="24"/>
            <w:szCs w:val="24"/>
            <w:u w:val="single"/>
            <w:lang w:eastAsia="en-GB"/>
            <w14:ligatures w14:val="none"/>
          </w:rPr>
          <w:t>pediatric</w:t>
        </w:r>
      </w:hyperlink>
      <w:hyperlink r:id="rId82" w:history="1">
        <w:r>
          <w:rPr>
            <w:rFonts w:ascii="Calibri" w:eastAsiaTheme="minorEastAsia" w:hAnsi="Calibri" w:cs="Calibri"/>
            <w:color w:val="2E74B5" w:themeColor="accent1" w:themeShade="BF"/>
            <w:kern w:val="24"/>
            <w:sz w:val="24"/>
            <w:szCs w:val="24"/>
            <w:u w:val="single"/>
            <w:lang w:eastAsia="en-GB"/>
            <w14:ligatures w14:val="none"/>
          </w:rPr>
          <w:t xml:space="preserve"> critical care: some challenges and possible solutions. JMultidiscip Healthcare</w:t>
        </w:r>
      </w:hyperlink>
      <w:r>
        <w:rPr>
          <w:rFonts w:ascii="Calibri" w:eastAsiaTheme="minorEastAsia" w:hAnsi="Calibri" w:cs="Calibri"/>
          <w:color w:val="2E74B5" w:themeColor="accent1" w:themeShade="BF"/>
          <w:kern w:val="24"/>
          <w:sz w:val="24"/>
          <w:szCs w:val="24"/>
          <w:lang w:eastAsia="en-GB"/>
          <w14:ligatures w14:val="none"/>
        </w:rPr>
        <w:t xml:space="preserve">. </w:t>
      </w:r>
      <w:r w:rsidRPr="00B51B47">
        <w:rPr>
          <w:rFonts w:ascii="Calibri" w:eastAsiaTheme="minorEastAsia" w:hAnsi="Calibri" w:cs="Calibri"/>
          <w:color w:val="262626" w:themeColor="text1" w:themeTint="D9"/>
          <w:kern w:val="24"/>
          <w:sz w:val="24"/>
          <w:szCs w:val="24"/>
          <w:lang w:eastAsia="en-GB"/>
          <w14:ligatures w14:val="none"/>
        </w:rPr>
        <w:t xml:space="preserve">2016 Feb </w:t>
      </w:r>
      <w:proofErr w:type="gramStart"/>
      <w:r w:rsidRPr="00B51B47">
        <w:rPr>
          <w:rFonts w:ascii="Calibri" w:eastAsiaTheme="minorEastAsia" w:hAnsi="Calibri" w:cs="Calibri"/>
          <w:color w:val="262626" w:themeColor="text1" w:themeTint="D9"/>
          <w:kern w:val="24"/>
          <w:sz w:val="24"/>
          <w:szCs w:val="24"/>
          <w:lang w:eastAsia="en-GB"/>
          <w14:ligatures w14:val="none"/>
        </w:rPr>
        <w:t>24;9:47</w:t>
      </w:r>
      <w:proofErr w:type="gramEnd"/>
      <w:r w:rsidRPr="00B51B47">
        <w:rPr>
          <w:rFonts w:ascii="Calibri" w:eastAsiaTheme="minorEastAsia" w:hAnsi="Calibri" w:cs="Calibri"/>
          <w:color w:val="262626" w:themeColor="text1" w:themeTint="D9"/>
          <w:kern w:val="24"/>
          <w:sz w:val="24"/>
          <w:szCs w:val="24"/>
          <w:lang w:eastAsia="en-GB"/>
          <w14:ligatures w14:val="none"/>
        </w:rPr>
        <w:t xml:space="preserve">-58. </w:t>
      </w:r>
    </w:p>
    <w:p w14:paraId="466F4865" w14:textId="5F357599" w:rsidR="00B51B47" w:rsidRPr="00B51B47" w:rsidRDefault="00B51B47" w:rsidP="00B51B47">
      <w:pPr>
        <w:pStyle w:val="ListParagraph"/>
        <w:numPr>
          <w:ilvl w:val="0"/>
          <w:numId w:val="34"/>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B51B47">
        <w:rPr>
          <w:rFonts w:ascii="Calibri" w:eastAsiaTheme="minorEastAsia" w:hAnsi="Calibri" w:cs="Calibri"/>
          <w:color w:val="262626" w:themeColor="text1" w:themeTint="D9"/>
          <w:kern w:val="24"/>
          <w:sz w:val="24"/>
          <w:szCs w:val="24"/>
          <w:lang w:eastAsia="en-GB"/>
          <w14:ligatures w14:val="none"/>
        </w:rPr>
        <w:t xml:space="preserve">Theilen U, Leonard P, Jones P, Ardill R, Weitz J, Agrawal D, Simpson D. </w:t>
      </w:r>
      <w:hyperlink r:id="rId83" w:history="1">
        <w:r w:rsidR="004478D6">
          <w:rPr>
            <w:rFonts w:ascii="Calibri" w:eastAsiaTheme="minorEastAsia" w:hAnsi="Calibri" w:cs="Calibri"/>
            <w:color w:val="2E74B5" w:themeColor="accent1" w:themeShade="BF"/>
            <w:kern w:val="24"/>
            <w:sz w:val="24"/>
            <w:szCs w:val="24"/>
            <w:u w:val="single"/>
            <w:lang w:eastAsia="en-GB"/>
            <w14:ligatures w14:val="none"/>
          </w:rPr>
          <w:t xml:space="preserve">Regular in situ simulation training of paediatric medical emergency team improves hospital response to deteriorating patients Resuscitation 2013 </w:t>
        </w:r>
      </w:hyperlink>
      <w:r w:rsidRPr="00B51B47">
        <w:rPr>
          <w:rFonts w:ascii="Calibri" w:eastAsiaTheme="minorEastAsia" w:hAnsi="Calibri" w:cs="Calibri"/>
          <w:color w:val="262626" w:themeColor="text1" w:themeTint="D9"/>
          <w:kern w:val="24"/>
          <w:sz w:val="24"/>
          <w:szCs w:val="24"/>
          <w:lang w:eastAsia="en-GB"/>
          <w14:ligatures w14:val="none"/>
        </w:rPr>
        <w:t>. Feb;84(2):218-22.</w:t>
      </w:r>
    </w:p>
    <w:p w14:paraId="3E7710A0" w14:textId="77777777" w:rsidR="00BB0A11" w:rsidRPr="00B51B47" w:rsidRDefault="00BB0A11" w:rsidP="00BB0A11">
      <w:pPr>
        <w:spacing w:after="0" w:line="276" w:lineRule="auto"/>
        <w:rPr>
          <w:rFonts w:ascii="Calibri" w:eastAsia="Calibri" w:hAnsi="Calibri" w:cs="Times New Roman"/>
          <w:bCs/>
          <w:color w:val="262626" w:themeColor="text1" w:themeTint="D9"/>
          <w:kern w:val="0"/>
          <w:sz w:val="24"/>
          <w:szCs w:val="24"/>
          <w14:ligatures w14:val="none"/>
        </w:rPr>
      </w:pPr>
    </w:p>
    <w:p w14:paraId="5A0E09B8" w14:textId="77777777" w:rsidR="00B51B47" w:rsidRPr="00B51B47" w:rsidRDefault="00B51B47" w:rsidP="00BB0A11">
      <w:pPr>
        <w:spacing w:after="0" w:line="276" w:lineRule="auto"/>
        <w:rPr>
          <w:rFonts w:ascii="Calibri" w:eastAsia="Calibri" w:hAnsi="Calibri" w:cs="Times New Roman"/>
          <w:bCs/>
          <w:color w:val="262626" w:themeColor="text1" w:themeTint="D9"/>
          <w:kern w:val="0"/>
          <w:sz w:val="24"/>
          <w:szCs w:val="24"/>
          <w14:ligatures w14:val="none"/>
        </w:rPr>
      </w:pPr>
    </w:p>
    <w:p w14:paraId="7DFD0DFF" w14:textId="77777777" w:rsidR="00B51B47" w:rsidRDefault="00B51B47" w:rsidP="00B51B47">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B51B47">
        <w:rPr>
          <w:rFonts w:ascii="Calibri" w:eastAsiaTheme="minorEastAsia" w:hAnsi="Calibri" w:cs="Calibri"/>
          <w:color w:val="262626" w:themeColor="text1" w:themeTint="D9"/>
          <w:kern w:val="24"/>
          <w:sz w:val="28"/>
          <w:szCs w:val="28"/>
          <w:lang w:eastAsia="en-GB"/>
          <w14:ligatures w14:val="none"/>
        </w:rPr>
        <w:t>Tools and Resources:</w:t>
      </w:r>
    </w:p>
    <w:p w14:paraId="34C4918A" w14:textId="77777777" w:rsidR="00B51B47" w:rsidRPr="00B51B47" w:rsidRDefault="00B51B47" w:rsidP="00B51B47">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700EF12F" w14:textId="769A2095" w:rsidR="00B51B47" w:rsidRPr="00B51B47" w:rsidRDefault="00B51B47" w:rsidP="00B51B47">
      <w:pPr>
        <w:pStyle w:val="ListParagraph"/>
        <w:numPr>
          <w:ilvl w:val="0"/>
          <w:numId w:val="35"/>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B51B47">
        <w:rPr>
          <w:rFonts w:ascii="Calibri" w:eastAsia="Calibri" w:hAnsi="Calibri" w:cs="Calibri"/>
          <w:color w:val="262626" w:themeColor="text1" w:themeTint="D9"/>
          <w:kern w:val="24"/>
          <w:sz w:val="24"/>
          <w:szCs w:val="24"/>
          <w:lang w:eastAsia="en-GB"/>
          <w14:ligatures w14:val="none"/>
        </w:rPr>
        <w:t>Healthcare Improvement Scotland</w:t>
      </w:r>
      <w:r w:rsidR="004478D6">
        <w:rPr>
          <w:rFonts w:ascii="Calibri" w:eastAsia="Calibri" w:hAnsi="Calibri" w:cs="Calibri"/>
          <w:color w:val="262626" w:themeColor="text1" w:themeTint="D9"/>
          <w:kern w:val="24"/>
          <w:sz w:val="24"/>
          <w:szCs w:val="24"/>
          <w:lang w:eastAsia="en-GB"/>
          <w14:ligatures w14:val="none"/>
        </w:rPr>
        <w:t xml:space="preserve"> </w:t>
      </w:r>
      <w:hyperlink r:id="rId84" w:history="1">
        <w:r w:rsidR="004478D6" w:rsidRPr="004478D6">
          <w:rPr>
            <w:rFonts w:ascii="Calibri" w:eastAsia="Calibri" w:hAnsi="Calibri" w:cs="Calibri"/>
            <w:color w:val="2E74B5" w:themeColor="accent1" w:themeShade="BF"/>
            <w:kern w:val="24"/>
            <w:sz w:val="24"/>
            <w:szCs w:val="24"/>
            <w:u w:val="single"/>
            <w:lang w:eastAsia="en-GB"/>
            <w14:ligatures w14:val="none"/>
          </w:rPr>
          <w:t>Understanding the key components of effective morning Hospital Huddles 2021</w:t>
        </w:r>
      </w:hyperlink>
      <w:r w:rsidRPr="00B51B47">
        <w:rPr>
          <w:rFonts w:ascii="Calibri" w:eastAsia="Calibri" w:hAnsi="Calibri" w:cs="Calibri"/>
          <w:color w:val="262626" w:themeColor="text1" w:themeTint="D9"/>
          <w:kern w:val="24"/>
          <w:sz w:val="24"/>
          <w:szCs w:val="24"/>
          <w:lang w:eastAsia="en-GB"/>
          <w14:ligatures w14:val="none"/>
        </w:rPr>
        <w:t>. Accessed 8 July 2024.</w:t>
      </w:r>
    </w:p>
    <w:p w14:paraId="08479A87" w14:textId="4D258413" w:rsidR="00B51B47" w:rsidRPr="00B51B47" w:rsidRDefault="00B51B47" w:rsidP="00B51B47">
      <w:pPr>
        <w:pStyle w:val="ListParagraph"/>
        <w:numPr>
          <w:ilvl w:val="0"/>
          <w:numId w:val="35"/>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B51B47">
        <w:rPr>
          <w:rFonts w:ascii="Calibri" w:eastAsia="Calibri" w:hAnsi="Calibri" w:cs="Calibri"/>
          <w:color w:val="262626" w:themeColor="text1" w:themeTint="D9"/>
          <w:kern w:val="24"/>
          <w:sz w:val="24"/>
          <w:szCs w:val="24"/>
          <w:lang w:eastAsia="en-GB"/>
          <w14:ligatures w14:val="none"/>
        </w:rPr>
        <w:t>Institute for Healthcare Improvement (IHI)</w:t>
      </w:r>
      <w:r w:rsidR="004478D6">
        <w:rPr>
          <w:rFonts w:ascii="Calibri" w:eastAsia="Calibri" w:hAnsi="Calibri" w:cs="Calibri"/>
          <w:color w:val="262626" w:themeColor="text1" w:themeTint="D9"/>
          <w:kern w:val="24"/>
          <w:sz w:val="24"/>
          <w:szCs w:val="24"/>
          <w:lang w:eastAsia="en-GB"/>
          <w14:ligatures w14:val="none"/>
        </w:rPr>
        <w:t xml:space="preserve"> </w:t>
      </w:r>
      <w:hyperlink r:id="rId85" w:history="1">
        <w:r w:rsidR="004478D6" w:rsidRPr="004478D6">
          <w:rPr>
            <w:rFonts w:ascii="Calibri" w:eastAsia="Calibri" w:hAnsi="Calibri" w:cs="Calibri"/>
            <w:color w:val="2E74B5" w:themeColor="accent1" w:themeShade="BF"/>
            <w:kern w:val="24"/>
            <w:sz w:val="24"/>
            <w:szCs w:val="24"/>
            <w:u w:val="single"/>
            <w:lang w:eastAsia="en-GB"/>
            <w14:ligatures w14:val="none"/>
          </w:rPr>
          <w:t>Sustaining and Strengthening Safety Huddles 2018</w:t>
        </w:r>
      </w:hyperlink>
      <w:r w:rsidRPr="00B51B47">
        <w:rPr>
          <w:rFonts w:ascii="Calibri" w:eastAsia="Calibri" w:hAnsi="Calibri" w:cs="Calibri"/>
          <w:color w:val="262626" w:themeColor="text1" w:themeTint="D9"/>
          <w:kern w:val="24"/>
          <w:sz w:val="24"/>
          <w:szCs w:val="24"/>
          <w:lang w:eastAsia="en-GB"/>
          <w14:ligatures w14:val="none"/>
        </w:rPr>
        <w:t>. Accessed 8 July 2024.</w:t>
      </w:r>
    </w:p>
    <w:p w14:paraId="459049D1" w14:textId="77777777" w:rsidR="00B51B47" w:rsidRDefault="00B51B47" w:rsidP="00BB0A11">
      <w:pPr>
        <w:spacing w:after="0" w:line="276" w:lineRule="auto"/>
        <w:rPr>
          <w:rFonts w:ascii="Calibri" w:eastAsia="Calibri" w:hAnsi="Calibri" w:cs="Times New Roman"/>
          <w:bCs/>
          <w:color w:val="262626" w:themeColor="text1" w:themeTint="D9"/>
          <w:kern w:val="0"/>
          <w:sz w:val="24"/>
          <w:szCs w:val="24"/>
          <w14:ligatures w14:val="none"/>
        </w:rPr>
      </w:pPr>
    </w:p>
    <w:p w14:paraId="5058761A" w14:textId="77777777" w:rsidR="00BB0A11" w:rsidRDefault="00BB0A11" w:rsidP="00BB0A11">
      <w:pPr>
        <w:spacing w:after="0" w:line="276" w:lineRule="auto"/>
        <w:rPr>
          <w:rFonts w:ascii="Calibri" w:eastAsia="Calibri" w:hAnsi="Calibri" w:cs="Times New Roman"/>
          <w:bCs/>
          <w:color w:val="262626" w:themeColor="text1" w:themeTint="D9"/>
          <w:kern w:val="0"/>
          <w:sz w:val="24"/>
          <w:szCs w:val="24"/>
          <w14:ligatures w14:val="none"/>
        </w:rPr>
      </w:pPr>
    </w:p>
    <w:p w14:paraId="1E1D7D70" w14:textId="5E2EDDB7" w:rsidR="00BB0A11" w:rsidRDefault="00BB0A11" w:rsidP="00BB0A11">
      <w:pPr>
        <w:spacing w:after="0" w:line="276" w:lineRule="auto"/>
        <w:rPr>
          <w:rFonts w:ascii="Calibri" w:eastAsia="Calibri" w:hAnsi="Calibri" w:cs="Times New Roman"/>
          <w:bCs/>
          <w:color w:val="262626" w:themeColor="text1" w:themeTint="D9"/>
          <w:kern w:val="0"/>
          <w:sz w:val="24"/>
          <w:szCs w:val="24"/>
          <w14:ligatures w14:val="none"/>
        </w:rPr>
      </w:pPr>
    </w:p>
    <w:p w14:paraId="46FC9AA2" w14:textId="77777777" w:rsidR="00BB0A11" w:rsidRDefault="00BB0A11">
      <w:pPr>
        <w:rPr>
          <w:rFonts w:ascii="Calibri" w:eastAsia="Calibri" w:hAnsi="Calibri" w:cs="Times New Roman"/>
          <w:bCs/>
          <w:color w:val="262626" w:themeColor="text1" w:themeTint="D9"/>
          <w:kern w:val="0"/>
          <w:sz w:val="24"/>
          <w:szCs w:val="24"/>
          <w14:ligatures w14:val="none"/>
        </w:rPr>
      </w:pPr>
      <w:r>
        <w:rPr>
          <w:rFonts w:ascii="Calibri" w:eastAsia="Calibri" w:hAnsi="Calibri" w:cs="Times New Roman"/>
          <w:bCs/>
          <w:color w:val="262626" w:themeColor="text1" w:themeTint="D9"/>
          <w:kern w:val="0"/>
          <w:sz w:val="24"/>
          <w:szCs w:val="24"/>
          <w14:ligatures w14:val="none"/>
        </w:rPr>
        <w:br w:type="page"/>
      </w:r>
    </w:p>
    <w:p w14:paraId="5B5EC816" w14:textId="73AD66D1" w:rsidR="00BB0A11" w:rsidRDefault="00BB0A11" w:rsidP="00BB0A11">
      <w:pPr>
        <w:spacing w:after="0" w:line="276" w:lineRule="auto"/>
        <w:rPr>
          <w:rFonts w:ascii="Calibri" w:eastAsia="Calibri" w:hAnsi="Calibri" w:cs="Times New Roman"/>
          <w:bCs/>
          <w:color w:val="262626" w:themeColor="text1" w:themeTint="D9"/>
          <w:kern w:val="0"/>
          <w:sz w:val="24"/>
          <w:szCs w:val="24"/>
          <w14:ligatures w14:val="none"/>
        </w:rPr>
      </w:pPr>
    </w:p>
    <w:p w14:paraId="7E7A52F0" w14:textId="3480D35C" w:rsidR="00BB0A11" w:rsidRPr="00272E1F" w:rsidRDefault="00BB0A11" w:rsidP="00BB0A11">
      <w:pPr>
        <w:spacing w:after="0" w:line="240" w:lineRule="auto"/>
        <w:rPr>
          <w:rFonts w:ascii="Calibri" w:eastAsia="Calibri" w:hAnsi="Calibri" w:cs="Times New Roman"/>
          <w:bCs/>
          <w:color w:val="262626" w:themeColor="text1" w:themeTint="D9"/>
          <w:kern w:val="0"/>
          <w:sz w:val="48"/>
          <w:szCs w:val="48"/>
          <w14:ligatures w14:val="none"/>
        </w:rPr>
      </w:pPr>
      <w:r w:rsidRPr="00272E1F">
        <w:rPr>
          <w:rFonts w:ascii="Calibri" w:eastAsia="Calibri" w:hAnsi="Calibri" w:cs="Times New Roman"/>
          <w:bCs/>
          <w:color w:val="262626" w:themeColor="text1" w:themeTint="D9"/>
          <w:kern w:val="0"/>
          <w:sz w:val="48"/>
          <w:szCs w:val="48"/>
          <w14:ligatures w14:val="none"/>
        </w:rPr>
        <w:t>Primary Driver: Safe communication across care pathways</w:t>
      </w:r>
    </w:p>
    <w:p w14:paraId="35CCBE52" w14:textId="77777777" w:rsidR="00BB0A11" w:rsidRPr="00272E1F" w:rsidRDefault="00BB0A11" w:rsidP="00BB0A11">
      <w:pPr>
        <w:spacing w:after="0" w:line="240" w:lineRule="auto"/>
        <w:rPr>
          <w:rFonts w:ascii="Calibri" w:eastAsia="Calibri" w:hAnsi="Calibri" w:cs="Times New Roman"/>
          <w:bCs/>
          <w:color w:val="262626" w:themeColor="text1" w:themeTint="D9"/>
          <w:kern w:val="0"/>
          <w:sz w:val="32"/>
          <w:szCs w:val="32"/>
          <w14:ligatures w14:val="none"/>
        </w:rPr>
      </w:pPr>
    </w:p>
    <w:p w14:paraId="0AAE1075" w14:textId="271F3B43" w:rsidR="00BB0A11" w:rsidRPr="00272E1F" w:rsidRDefault="00BB0A11" w:rsidP="003452BF">
      <w:pPr>
        <w:pStyle w:val="Heading2"/>
        <w:rPr>
          <w:rFonts w:ascii="Calibri" w:eastAsia="Calibri" w:hAnsi="Calibri" w:cs="Calibri"/>
          <w:color w:val="262626" w:themeColor="text1" w:themeTint="D9"/>
          <w:sz w:val="36"/>
          <w:szCs w:val="36"/>
        </w:rPr>
      </w:pPr>
      <w:bookmarkStart w:id="23" w:name="_Secondary_Driver:_Use"/>
      <w:bookmarkEnd w:id="23"/>
      <w:r w:rsidRPr="00272E1F">
        <w:rPr>
          <w:rFonts w:ascii="Calibri" w:eastAsia="Calibri" w:hAnsi="Calibri" w:cs="Calibri"/>
          <w:color w:val="262626" w:themeColor="text1" w:themeTint="D9"/>
          <w:sz w:val="36"/>
          <w:szCs w:val="36"/>
        </w:rPr>
        <w:t>Secondary Driver: Use of standardised communication tools</w:t>
      </w:r>
    </w:p>
    <w:p w14:paraId="52BA029D" w14:textId="77777777" w:rsidR="00BB0A11" w:rsidRDefault="00BB0A11" w:rsidP="00BB0A11">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45031E05" w14:textId="1E46FC8F" w:rsidR="00BB0A11" w:rsidRPr="004478D6" w:rsidRDefault="00BB0A11" w:rsidP="00BB0A11">
      <w:pPr>
        <w:spacing w:after="0" w:line="276" w:lineRule="auto"/>
        <w:rPr>
          <w:rFonts w:ascii="Calibri" w:eastAsia="Calibri" w:hAnsi="Calibri" w:cs="Times New Roman"/>
          <w:bCs/>
          <w:color w:val="262626" w:themeColor="text1" w:themeTint="D9"/>
          <w:kern w:val="0"/>
          <w:sz w:val="28"/>
          <w:szCs w:val="28"/>
          <w14:ligatures w14:val="none"/>
        </w:rPr>
      </w:pPr>
      <w:r w:rsidRPr="004478D6">
        <w:rPr>
          <w:rFonts w:ascii="Calibri" w:eastAsia="Calibri" w:hAnsi="Calibri" w:cs="Times New Roman"/>
          <w:bCs/>
          <w:color w:val="262626" w:themeColor="text1" w:themeTint="D9"/>
          <w:kern w:val="0"/>
          <w:sz w:val="28"/>
          <w:szCs w:val="28"/>
          <w14:ligatures w14:val="none"/>
        </w:rPr>
        <w:t>Change idea:</w:t>
      </w:r>
    </w:p>
    <w:p w14:paraId="23A38F9E" w14:textId="77777777" w:rsidR="00BB0A11" w:rsidRPr="004478D6" w:rsidRDefault="00BB0A11" w:rsidP="00BB0A11">
      <w:pPr>
        <w:spacing w:after="0" w:line="276" w:lineRule="auto"/>
        <w:rPr>
          <w:rFonts w:ascii="Calibri" w:eastAsia="Calibri" w:hAnsi="Calibri" w:cs="Times New Roman"/>
          <w:bCs/>
          <w:color w:val="262626" w:themeColor="text1" w:themeTint="D9"/>
          <w:kern w:val="0"/>
          <w:sz w:val="28"/>
          <w:szCs w:val="28"/>
          <w14:ligatures w14:val="none"/>
        </w:rPr>
      </w:pPr>
    </w:p>
    <w:p w14:paraId="1040BAB2" w14:textId="77777777" w:rsidR="00BB0A11" w:rsidRPr="004478D6" w:rsidRDefault="00BB0A11" w:rsidP="00BB0A11">
      <w:pPr>
        <w:pStyle w:val="ListParagraph"/>
        <w:numPr>
          <w:ilvl w:val="0"/>
          <w:numId w:val="28"/>
        </w:numPr>
        <w:spacing w:after="0" w:line="276" w:lineRule="auto"/>
        <w:rPr>
          <w:rFonts w:ascii="Calibri" w:eastAsia="Calibri" w:hAnsi="Calibri" w:cs="Times New Roman"/>
          <w:bCs/>
          <w:color w:val="262626" w:themeColor="text1" w:themeTint="D9"/>
          <w:kern w:val="0"/>
          <w:sz w:val="24"/>
          <w:szCs w:val="24"/>
          <w14:ligatures w14:val="none"/>
        </w:rPr>
      </w:pPr>
      <w:r w:rsidRPr="004478D6">
        <w:rPr>
          <w:rFonts w:ascii="Calibri" w:eastAsia="Calibri" w:hAnsi="Calibri" w:cs="Times New Roman"/>
          <w:bCs/>
          <w:color w:val="262626" w:themeColor="text1" w:themeTint="D9"/>
          <w:kern w:val="0"/>
          <w:sz w:val="24"/>
          <w:szCs w:val="24"/>
          <w14:ligatures w14:val="none"/>
        </w:rPr>
        <w:t>SBAR tool</w:t>
      </w:r>
    </w:p>
    <w:p w14:paraId="156BF657" w14:textId="77777777" w:rsidR="00BB0A11" w:rsidRPr="004478D6" w:rsidRDefault="00BB0A11" w:rsidP="00BB0A11">
      <w:pPr>
        <w:spacing w:after="0" w:line="276" w:lineRule="auto"/>
        <w:rPr>
          <w:rFonts w:ascii="Calibri" w:eastAsia="Calibri" w:hAnsi="Calibri" w:cs="Times New Roman"/>
          <w:bCs/>
          <w:color w:val="262626" w:themeColor="text1" w:themeTint="D9"/>
          <w:kern w:val="0"/>
          <w:sz w:val="24"/>
          <w:szCs w:val="24"/>
          <w14:ligatures w14:val="none"/>
        </w:rPr>
      </w:pPr>
    </w:p>
    <w:p w14:paraId="13F75775" w14:textId="77777777" w:rsidR="004478D6" w:rsidRDefault="004478D6" w:rsidP="004478D6">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4478D6">
        <w:rPr>
          <w:rFonts w:ascii="Calibri" w:eastAsiaTheme="minorEastAsia" w:hAnsi="Calibri" w:cs="Calibri"/>
          <w:color w:val="262626" w:themeColor="text1" w:themeTint="D9"/>
          <w:kern w:val="24"/>
          <w:sz w:val="28"/>
          <w:szCs w:val="28"/>
          <w:lang w:eastAsia="en-GB"/>
          <w14:ligatures w14:val="none"/>
        </w:rPr>
        <w:t>Evidence and Guidelines:</w:t>
      </w:r>
    </w:p>
    <w:p w14:paraId="78928DE5" w14:textId="77777777" w:rsidR="004478D6" w:rsidRPr="004478D6" w:rsidRDefault="004478D6" w:rsidP="004478D6">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12E2E7FE" w14:textId="77777777" w:rsidR="004478D6" w:rsidRPr="004478D6" w:rsidRDefault="004478D6" w:rsidP="004478D6">
      <w:pPr>
        <w:pStyle w:val="ListParagraph"/>
        <w:numPr>
          <w:ilvl w:val="0"/>
          <w:numId w:val="28"/>
        </w:numPr>
        <w:spacing w:after="0" w:line="240" w:lineRule="auto"/>
        <w:rPr>
          <w:rFonts w:ascii="Calibri" w:eastAsia="Times New Roman" w:hAnsi="Calibri" w:cs="Calibri"/>
          <w:color w:val="262626" w:themeColor="text1" w:themeTint="D9"/>
          <w:kern w:val="0"/>
          <w:sz w:val="24"/>
          <w:szCs w:val="24"/>
          <w:lang w:eastAsia="en-GB"/>
          <w14:ligatures w14:val="none"/>
        </w:rPr>
      </w:pPr>
      <w:r w:rsidRPr="004478D6">
        <w:rPr>
          <w:rFonts w:ascii="Calibri" w:eastAsia="Times New Roman" w:hAnsi="Calibri" w:cs="Calibri"/>
          <w:color w:val="262626" w:themeColor="text1" w:themeTint="D9"/>
          <w:kern w:val="24"/>
          <w:sz w:val="24"/>
          <w:szCs w:val="24"/>
          <w:lang w:eastAsia="en-GB"/>
          <w14:ligatures w14:val="none"/>
        </w:rPr>
        <w:t xml:space="preserve">Royal College of Nursing. </w:t>
      </w:r>
      <w:hyperlink r:id="rId86" w:history="1">
        <w:r w:rsidRPr="004478D6">
          <w:rPr>
            <w:rFonts w:ascii="Calibri" w:eastAsia="Times New Roman" w:hAnsi="Calibri" w:cs="Calibri"/>
            <w:color w:val="2E74B5" w:themeColor="accent1" w:themeShade="BF"/>
            <w:kern w:val="24"/>
            <w:sz w:val="24"/>
            <w:szCs w:val="24"/>
            <w:u w:val="single"/>
            <w:lang w:eastAsia="en-GB"/>
            <w14:ligatures w14:val="none"/>
          </w:rPr>
          <w:t>Standards for Assessing, Measuring and Monitoring Vital Signs in Infants, Children and Young People 2</w:t>
        </w:r>
      </w:hyperlink>
      <w:r w:rsidRPr="004478D6">
        <w:rPr>
          <w:rFonts w:ascii="Calibri" w:eastAsia="Times New Roman" w:hAnsi="Calibri" w:cs="Calibri"/>
          <w:color w:val="262626" w:themeColor="text1" w:themeTint="D9"/>
          <w:kern w:val="24"/>
          <w:sz w:val="24"/>
          <w:szCs w:val="24"/>
          <w:lang w:eastAsia="en-GB"/>
          <w14:ligatures w14:val="none"/>
        </w:rPr>
        <w:t>. 2017.</w:t>
      </w:r>
    </w:p>
    <w:p w14:paraId="55E825A7" w14:textId="77777777" w:rsidR="00BB0A11" w:rsidRPr="004478D6" w:rsidRDefault="00BB0A11" w:rsidP="00BB0A11">
      <w:pPr>
        <w:spacing w:after="0" w:line="276" w:lineRule="auto"/>
        <w:rPr>
          <w:rFonts w:ascii="Calibri" w:eastAsia="Calibri" w:hAnsi="Calibri" w:cs="Times New Roman"/>
          <w:bCs/>
          <w:color w:val="262626" w:themeColor="text1" w:themeTint="D9"/>
          <w:kern w:val="0"/>
          <w:sz w:val="24"/>
          <w:szCs w:val="24"/>
          <w14:ligatures w14:val="none"/>
        </w:rPr>
      </w:pPr>
    </w:p>
    <w:p w14:paraId="2F76A1D9" w14:textId="77777777" w:rsidR="004478D6" w:rsidRPr="004478D6" w:rsidRDefault="004478D6" w:rsidP="00BB0A11">
      <w:pPr>
        <w:spacing w:after="0" w:line="276" w:lineRule="auto"/>
        <w:rPr>
          <w:rFonts w:ascii="Calibri" w:eastAsia="Calibri" w:hAnsi="Calibri" w:cs="Times New Roman"/>
          <w:bCs/>
          <w:color w:val="262626" w:themeColor="text1" w:themeTint="D9"/>
          <w:kern w:val="0"/>
          <w:sz w:val="24"/>
          <w:szCs w:val="24"/>
          <w14:ligatures w14:val="none"/>
        </w:rPr>
      </w:pPr>
    </w:p>
    <w:p w14:paraId="2F2D2E95" w14:textId="77777777" w:rsidR="004478D6" w:rsidRDefault="004478D6" w:rsidP="004478D6">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4478D6">
        <w:rPr>
          <w:rFonts w:ascii="Calibri" w:eastAsiaTheme="minorEastAsia" w:hAnsi="Calibri" w:cs="Calibri"/>
          <w:color w:val="262626" w:themeColor="text1" w:themeTint="D9"/>
          <w:kern w:val="24"/>
          <w:sz w:val="28"/>
          <w:szCs w:val="28"/>
          <w:lang w:eastAsia="en-GB"/>
          <w14:ligatures w14:val="none"/>
        </w:rPr>
        <w:t>Tools and Resources:</w:t>
      </w:r>
    </w:p>
    <w:p w14:paraId="306B2085" w14:textId="77777777" w:rsidR="004478D6" w:rsidRPr="004478D6" w:rsidRDefault="004478D6" w:rsidP="004478D6">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7360E3F7" w14:textId="241BC3B1" w:rsidR="004478D6" w:rsidRPr="004478D6" w:rsidRDefault="004478D6" w:rsidP="004478D6">
      <w:pPr>
        <w:pStyle w:val="ListParagraph"/>
        <w:numPr>
          <w:ilvl w:val="0"/>
          <w:numId w:val="28"/>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4478D6">
        <w:rPr>
          <w:rFonts w:ascii="Calibri" w:eastAsia="Calibri" w:hAnsi="Calibri" w:cs="Calibri"/>
          <w:color w:val="262626" w:themeColor="text1" w:themeTint="D9"/>
          <w:kern w:val="24"/>
          <w:sz w:val="24"/>
          <w:szCs w:val="24"/>
          <w:lang w:eastAsia="en-GB"/>
          <w14:ligatures w14:val="none"/>
        </w:rPr>
        <w:t>NHS Education for Scotland</w:t>
      </w:r>
      <w:r>
        <w:rPr>
          <w:rFonts w:ascii="Calibri" w:eastAsia="Calibri" w:hAnsi="Calibri" w:cs="Calibri"/>
          <w:color w:val="262626" w:themeColor="text1" w:themeTint="D9"/>
          <w:kern w:val="24"/>
          <w:sz w:val="24"/>
          <w:szCs w:val="24"/>
          <w:lang w:eastAsia="en-GB"/>
          <w14:ligatures w14:val="none"/>
        </w:rPr>
        <w:t xml:space="preserve"> </w:t>
      </w:r>
      <w:hyperlink r:id="rId87" w:history="1">
        <w:r w:rsidRPr="004478D6">
          <w:rPr>
            <w:rFonts w:ascii="Calibri" w:eastAsia="Calibri" w:hAnsi="Calibri" w:cs="Calibri"/>
            <w:color w:val="2E74B5" w:themeColor="accent1" w:themeShade="BF"/>
            <w:kern w:val="24"/>
            <w:sz w:val="24"/>
            <w:szCs w:val="24"/>
            <w:u w:val="single"/>
            <w:lang w:eastAsia="en-GB"/>
            <w14:ligatures w14:val="none"/>
          </w:rPr>
          <w:t>Structured Handover Education Project</w:t>
        </w:r>
      </w:hyperlink>
      <w:r>
        <w:rPr>
          <w:rFonts w:ascii="Calibri" w:eastAsia="Calibri" w:hAnsi="Calibri" w:cs="Calibri"/>
          <w:color w:val="262626" w:themeColor="text1" w:themeTint="D9"/>
          <w:kern w:val="24"/>
          <w:sz w:val="24"/>
          <w:szCs w:val="24"/>
          <w:u w:val="single"/>
          <w:lang w:eastAsia="en-GB"/>
          <w14:ligatures w14:val="none"/>
        </w:rPr>
        <w:t>.</w:t>
      </w:r>
      <w:r w:rsidRPr="004478D6">
        <w:rPr>
          <w:rFonts w:ascii="Calibri" w:eastAsia="Calibri" w:hAnsi="Calibri" w:cs="Calibri"/>
          <w:color w:val="262626" w:themeColor="text1" w:themeTint="D9"/>
          <w:kern w:val="24"/>
          <w:sz w:val="24"/>
          <w:szCs w:val="24"/>
          <w:lang w:eastAsia="en-GB"/>
          <w14:ligatures w14:val="none"/>
        </w:rPr>
        <w:t xml:space="preserve"> Accessed 8 July 2024.</w:t>
      </w:r>
    </w:p>
    <w:p w14:paraId="671672C3" w14:textId="47F545EB" w:rsidR="004478D6" w:rsidRPr="004478D6" w:rsidRDefault="004478D6" w:rsidP="004478D6">
      <w:pPr>
        <w:pStyle w:val="ListParagraph"/>
        <w:numPr>
          <w:ilvl w:val="0"/>
          <w:numId w:val="28"/>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4478D6">
        <w:rPr>
          <w:rFonts w:ascii="Calibri" w:eastAsiaTheme="minorEastAsia" w:hAnsi="Calibri" w:cs="Calibri"/>
          <w:color w:val="262626" w:themeColor="text1" w:themeTint="D9"/>
          <w:kern w:val="24"/>
          <w:sz w:val="24"/>
          <w:szCs w:val="24"/>
          <w:lang w:eastAsia="en-GB"/>
          <w14:ligatures w14:val="none"/>
        </w:rPr>
        <w:t>NHS Education for Scotland</w:t>
      </w:r>
      <w:r>
        <w:rPr>
          <w:rFonts w:ascii="Calibri" w:eastAsiaTheme="minorEastAsia" w:hAnsi="Calibri" w:cs="Calibri"/>
          <w:color w:val="262626" w:themeColor="text1" w:themeTint="D9"/>
          <w:kern w:val="24"/>
          <w:sz w:val="24"/>
          <w:szCs w:val="24"/>
          <w:lang w:eastAsia="en-GB"/>
          <w14:ligatures w14:val="none"/>
        </w:rPr>
        <w:t xml:space="preserve"> </w:t>
      </w:r>
      <w:hyperlink r:id="rId88" w:history="1">
        <w:r w:rsidRPr="004478D6">
          <w:rPr>
            <w:rFonts w:ascii="Calibri" w:eastAsiaTheme="minorEastAsia" w:hAnsi="Calibri" w:cs="Calibri"/>
            <w:color w:val="2E74B5" w:themeColor="accent1" w:themeShade="BF"/>
            <w:kern w:val="24"/>
            <w:sz w:val="24"/>
            <w:szCs w:val="24"/>
            <w:u w:val="single"/>
            <w:lang w:eastAsia="en-GB"/>
            <w14:ligatures w14:val="none"/>
          </w:rPr>
          <w:t>SBAR</w:t>
        </w:r>
      </w:hyperlink>
      <w:r w:rsidRPr="004478D6">
        <w:rPr>
          <w:rFonts w:ascii="Calibri" w:eastAsiaTheme="minorEastAsia" w:hAnsi="Calibri" w:cs="Calibri"/>
          <w:color w:val="262626" w:themeColor="text1" w:themeTint="D9"/>
          <w:kern w:val="24"/>
          <w:sz w:val="24"/>
          <w:szCs w:val="24"/>
          <w:lang w:eastAsia="en-GB"/>
          <w14:ligatures w14:val="none"/>
        </w:rPr>
        <w:t>. Accessed 8th July 2024.</w:t>
      </w:r>
    </w:p>
    <w:p w14:paraId="2CD6BB55" w14:textId="77777777" w:rsidR="004478D6" w:rsidRDefault="004478D6" w:rsidP="00BB0A11">
      <w:pPr>
        <w:spacing w:after="0" w:line="276" w:lineRule="auto"/>
        <w:rPr>
          <w:rFonts w:ascii="Calibri" w:eastAsia="Calibri" w:hAnsi="Calibri" w:cs="Times New Roman"/>
          <w:bCs/>
          <w:color w:val="262626" w:themeColor="text1" w:themeTint="D9"/>
          <w:kern w:val="0"/>
          <w:sz w:val="24"/>
          <w:szCs w:val="24"/>
          <w14:ligatures w14:val="none"/>
        </w:rPr>
      </w:pPr>
    </w:p>
    <w:p w14:paraId="0B50BC07" w14:textId="77777777" w:rsidR="00BB0A11" w:rsidRDefault="00BB0A11" w:rsidP="00BB0A11">
      <w:pPr>
        <w:spacing w:after="0" w:line="276" w:lineRule="auto"/>
        <w:rPr>
          <w:rFonts w:ascii="Calibri" w:eastAsia="Calibri" w:hAnsi="Calibri" w:cs="Times New Roman"/>
          <w:bCs/>
          <w:color w:val="262626" w:themeColor="text1" w:themeTint="D9"/>
          <w:kern w:val="0"/>
          <w:sz w:val="24"/>
          <w:szCs w:val="24"/>
          <w14:ligatures w14:val="none"/>
        </w:rPr>
      </w:pPr>
    </w:p>
    <w:p w14:paraId="3BBBC1FB" w14:textId="77777777" w:rsidR="00BB0A11" w:rsidRDefault="00BB0A11" w:rsidP="00BB0A11">
      <w:pPr>
        <w:spacing w:after="0" w:line="276" w:lineRule="auto"/>
        <w:rPr>
          <w:rFonts w:ascii="Calibri" w:eastAsia="Calibri" w:hAnsi="Calibri" w:cs="Times New Roman"/>
          <w:bCs/>
          <w:color w:val="262626" w:themeColor="text1" w:themeTint="D9"/>
          <w:kern w:val="0"/>
          <w:sz w:val="24"/>
          <w:szCs w:val="24"/>
          <w14:ligatures w14:val="none"/>
        </w:rPr>
      </w:pPr>
    </w:p>
    <w:p w14:paraId="1BA713C0" w14:textId="13A901A0" w:rsidR="00BB0A11" w:rsidRDefault="00BB0A11" w:rsidP="00BB0A11">
      <w:pPr>
        <w:spacing w:after="0" w:line="276" w:lineRule="auto"/>
        <w:rPr>
          <w:rFonts w:ascii="Calibri" w:eastAsia="Calibri" w:hAnsi="Calibri" w:cs="Times New Roman"/>
          <w:bCs/>
          <w:color w:val="262626" w:themeColor="text1" w:themeTint="D9"/>
          <w:kern w:val="0"/>
          <w:sz w:val="24"/>
          <w:szCs w:val="24"/>
          <w14:ligatures w14:val="none"/>
        </w:rPr>
      </w:pPr>
    </w:p>
    <w:p w14:paraId="55B0044E" w14:textId="77777777" w:rsidR="00BB0A11" w:rsidRDefault="00BB0A11">
      <w:pPr>
        <w:rPr>
          <w:rFonts w:ascii="Calibri" w:eastAsia="Calibri" w:hAnsi="Calibri" w:cs="Times New Roman"/>
          <w:bCs/>
          <w:color w:val="262626" w:themeColor="text1" w:themeTint="D9"/>
          <w:kern w:val="0"/>
          <w:sz w:val="24"/>
          <w:szCs w:val="24"/>
          <w14:ligatures w14:val="none"/>
        </w:rPr>
      </w:pPr>
      <w:r>
        <w:rPr>
          <w:rFonts w:ascii="Calibri" w:eastAsia="Calibri" w:hAnsi="Calibri" w:cs="Times New Roman"/>
          <w:bCs/>
          <w:color w:val="262626" w:themeColor="text1" w:themeTint="D9"/>
          <w:kern w:val="0"/>
          <w:sz w:val="24"/>
          <w:szCs w:val="24"/>
          <w14:ligatures w14:val="none"/>
        </w:rPr>
        <w:br w:type="page"/>
      </w:r>
    </w:p>
    <w:p w14:paraId="063CE983" w14:textId="413D3156" w:rsidR="00BB0A11" w:rsidRPr="00272E1F" w:rsidRDefault="00BB0A11" w:rsidP="00BB0A11">
      <w:pPr>
        <w:spacing w:after="0" w:line="240" w:lineRule="auto"/>
        <w:rPr>
          <w:rFonts w:ascii="Calibri" w:eastAsia="Calibri" w:hAnsi="Calibri" w:cs="Times New Roman"/>
          <w:bCs/>
          <w:color w:val="262626" w:themeColor="text1" w:themeTint="D9"/>
          <w:kern w:val="0"/>
          <w:sz w:val="48"/>
          <w:szCs w:val="48"/>
          <w14:ligatures w14:val="none"/>
        </w:rPr>
      </w:pPr>
      <w:r w:rsidRPr="00272E1F">
        <w:rPr>
          <w:rFonts w:ascii="Calibri" w:eastAsia="Calibri" w:hAnsi="Calibri" w:cs="Times New Roman"/>
          <w:bCs/>
          <w:color w:val="262626" w:themeColor="text1" w:themeTint="D9"/>
          <w:kern w:val="0"/>
          <w:sz w:val="48"/>
          <w:szCs w:val="48"/>
          <w14:ligatures w14:val="none"/>
        </w:rPr>
        <w:t>Primary Driver: Safe communication across care pathways</w:t>
      </w:r>
    </w:p>
    <w:p w14:paraId="69D7042E" w14:textId="77777777" w:rsidR="00BB0A11" w:rsidRPr="00272E1F" w:rsidRDefault="00BB0A11" w:rsidP="00BB0A11">
      <w:pPr>
        <w:spacing w:after="0" w:line="240" w:lineRule="auto"/>
        <w:rPr>
          <w:rFonts w:ascii="Calibri" w:eastAsia="Calibri" w:hAnsi="Calibri" w:cs="Times New Roman"/>
          <w:bCs/>
          <w:color w:val="262626" w:themeColor="text1" w:themeTint="D9"/>
          <w:kern w:val="0"/>
          <w:sz w:val="32"/>
          <w:szCs w:val="32"/>
          <w14:ligatures w14:val="none"/>
        </w:rPr>
      </w:pPr>
    </w:p>
    <w:p w14:paraId="350E4876" w14:textId="0146B088" w:rsidR="00BB0A11" w:rsidRPr="00272E1F" w:rsidRDefault="00BB0A11" w:rsidP="003452BF">
      <w:pPr>
        <w:pStyle w:val="Heading2"/>
        <w:rPr>
          <w:rFonts w:ascii="Calibri" w:eastAsia="Calibri" w:hAnsi="Calibri" w:cs="Calibri"/>
          <w:color w:val="262626" w:themeColor="text1" w:themeTint="D9"/>
          <w:sz w:val="36"/>
          <w:szCs w:val="36"/>
        </w:rPr>
      </w:pPr>
      <w:bookmarkStart w:id="24" w:name="_Secondary_Driver:_Effective"/>
      <w:bookmarkEnd w:id="24"/>
      <w:r w:rsidRPr="00272E1F">
        <w:rPr>
          <w:rFonts w:ascii="Calibri" w:eastAsia="Calibri" w:hAnsi="Calibri" w:cs="Calibri"/>
          <w:color w:val="262626" w:themeColor="text1" w:themeTint="D9"/>
          <w:sz w:val="36"/>
          <w:szCs w:val="36"/>
        </w:rPr>
        <w:t>Secondary Driver: Effective communication in different situations</w:t>
      </w:r>
    </w:p>
    <w:p w14:paraId="55B2D656" w14:textId="77777777" w:rsidR="00BB0A11" w:rsidRDefault="00BB0A11" w:rsidP="00BB0A11">
      <w:pPr>
        <w:spacing w:after="0" w:line="240" w:lineRule="auto"/>
        <w:rPr>
          <w:rFonts w:ascii="Calibri" w:eastAsia="Calibri" w:hAnsi="Calibri" w:cs="Times New Roman"/>
          <w:bCs/>
          <w:color w:val="1B4C87"/>
          <w:kern w:val="0"/>
          <w:sz w:val="32"/>
          <w:szCs w:val="32"/>
          <w14:ligatures w14:val="none"/>
        </w:rPr>
      </w:pPr>
    </w:p>
    <w:p w14:paraId="421BD813" w14:textId="77777777" w:rsidR="00BB0A11" w:rsidRDefault="00BB0A11" w:rsidP="00BB0A11">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7FFEB14D" w14:textId="639A8150" w:rsidR="00BB0A11" w:rsidRPr="00BB0A11" w:rsidRDefault="00BB0A11" w:rsidP="00BB0A11">
      <w:pPr>
        <w:spacing w:after="0" w:line="276" w:lineRule="auto"/>
        <w:rPr>
          <w:rFonts w:ascii="Calibri" w:eastAsia="Calibri" w:hAnsi="Calibri" w:cs="Times New Roman"/>
          <w:bCs/>
          <w:color w:val="262626" w:themeColor="text1" w:themeTint="D9"/>
          <w:kern w:val="0"/>
          <w:sz w:val="28"/>
          <w:szCs w:val="28"/>
          <w14:ligatures w14:val="none"/>
        </w:rPr>
      </w:pPr>
      <w:r w:rsidRPr="00BB0A11">
        <w:rPr>
          <w:rFonts w:ascii="Calibri" w:eastAsia="Calibri" w:hAnsi="Calibri" w:cs="Times New Roman"/>
          <w:bCs/>
          <w:color w:val="262626" w:themeColor="text1" w:themeTint="D9"/>
          <w:kern w:val="0"/>
          <w:sz w:val="28"/>
          <w:szCs w:val="28"/>
          <w14:ligatures w14:val="none"/>
        </w:rPr>
        <w:t>Change idea</w:t>
      </w:r>
      <w:r>
        <w:rPr>
          <w:rFonts w:ascii="Calibri" w:eastAsia="Calibri" w:hAnsi="Calibri" w:cs="Times New Roman"/>
          <w:bCs/>
          <w:color w:val="262626" w:themeColor="text1" w:themeTint="D9"/>
          <w:kern w:val="0"/>
          <w:sz w:val="28"/>
          <w:szCs w:val="28"/>
          <w14:ligatures w14:val="none"/>
        </w:rPr>
        <w:t>s</w:t>
      </w:r>
      <w:r w:rsidRPr="00BB0A11">
        <w:rPr>
          <w:rFonts w:ascii="Calibri" w:eastAsia="Calibri" w:hAnsi="Calibri" w:cs="Times New Roman"/>
          <w:bCs/>
          <w:color w:val="262626" w:themeColor="text1" w:themeTint="D9"/>
          <w:kern w:val="0"/>
          <w:sz w:val="28"/>
          <w:szCs w:val="28"/>
          <w14:ligatures w14:val="none"/>
        </w:rPr>
        <w:t>:</w:t>
      </w:r>
    </w:p>
    <w:p w14:paraId="68E4E064" w14:textId="77777777" w:rsidR="00BB0A11" w:rsidRPr="00BB0A11" w:rsidRDefault="00BB0A11" w:rsidP="00BB0A11">
      <w:pPr>
        <w:spacing w:after="0" w:line="276" w:lineRule="auto"/>
        <w:rPr>
          <w:rFonts w:ascii="Calibri" w:eastAsia="Calibri" w:hAnsi="Calibri" w:cs="Times New Roman"/>
          <w:bCs/>
          <w:color w:val="262626" w:themeColor="text1" w:themeTint="D9"/>
          <w:kern w:val="0"/>
          <w:sz w:val="28"/>
          <w:szCs w:val="28"/>
          <w14:ligatures w14:val="none"/>
        </w:rPr>
      </w:pPr>
    </w:p>
    <w:p w14:paraId="4CCA416E" w14:textId="7D182EBA" w:rsidR="00BB0A11" w:rsidRPr="00B51B47" w:rsidRDefault="00BB0A11" w:rsidP="00B51B4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B51B47">
        <w:rPr>
          <w:rFonts w:ascii="Calibri" w:eastAsia="Calibri" w:hAnsi="Calibri" w:cs="Times New Roman"/>
          <w:bCs/>
          <w:color w:val="262626" w:themeColor="text1" w:themeTint="D9"/>
          <w:kern w:val="0"/>
          <w:sz w:val="24"/>
          <w:szCs w:val="24"/>
          <w14:ligatures w14:val="none"/>
        </w:rPr>
        <w:t>MDT ward/unit safety huddles &amp; briefs</w:t>
      </w:r>
    </w:p>
    <w:p w14:paraId="585396C9" w14:textId="166CB457" w:rsidR="00BB0A11" w:rsidRPr="00B51B47" w:rsidRDefault="00BB0A11" w:rsidP="00B51B4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B51B47">
        <w:rPr>
          <w:rFonts w:ascii="Calibri" w:eastAsia="Calibri" w:hAnsi="Calibri" w:cs="Times New Roman"/>
          <w:bCs/>
          <w:color w:val="262626" w:themeColor="text1" w:themeTint="D9"/>
          <w:kern w:val="0"/>
          <w:sz w:val="24"/>
          <w:szCs w:val="24"/>
          <w14:ligatures w14:val="none"/>
        </w:rPr>
        <w:t>Procedures in place for communication between centres </w:t>
      </w:r>
    </w:p>
    <w:p w14:paraId="430A8768" w14:textId="249EB288" w:rsidR="00BB0A11" w:rsidRPr="00B51B47" w:rsidRDefault="00B51B47" w:rsidP="00B51B4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B51B47">
        <w:rPr>
          <w:rFonts w:ascii="Calibri" w:eastAsia="Calibri" w:hAnsi="Calibri" w:cs="Times New Roman"/>
          <w:bCs/>
          <w:color w:val="262626" w:themeColor="text1" w:themeTint="D9"/>
          <w:kern w:val="0"/>
          <w:sz w:val="24"/>
          <w:szCs w:val="24"/>
          <w14:ligatures w14:val="none"/>
        </w:rPr>
        <w:t>Mid-shift check ins</w:t>
      </w:r>
    </w:p>
    <w:p w14:paraId="2A0BA085" w14:textId="77777777" w:rsidR="00BB0A11" w:rsidRDefault="00BB0A11" w:rsidP="00BB0A11">
      <w:pPr>
        <w:spacing w:after="0" w:line="276" w:lineRule="auto"/>
        <w:rPr>
          <w:rFonts w:ascii="Calibri" w:eastAsia="Calibri" w:hAnsi="Calibri" w:cs="Times New Roman"/>
          <w:bCs/>
          <w:color w:val="262626" w:themeColor="text1" w:themeTint="D9"/>
          <w:kern w:val="0"/>
          <w:sz w:val="24"/>
          <w:szCs w:val="24"/>
          <w14:ligatures w14:val="none"/>
        </w:rPr>
      </w:pPr>
    </w:p>
    <w:p w14:paraId="47B348D4" w14:textId="77777777" w:rsidR="004478D6" w:rsidRPr="004478D6" w:rsidRDefault="004478D6" w:rsidP="00BB0A11">
      <w:pPr>
        <w:spacing w:after="0" w:line="276" w:lineRule="auto"/>
        <w:rPr>
          <w:rFonts w:ascii="Calibri" w:eastAsia="Calibri" w:hAnsi="Calibri" w:cs="Calibri"/>
          <w:color w:val="262626" w:themeColor="text1" w:themeTint="D9"/>
          <w:kern w:val="0"/>
          <w:sz w:val="24"/>
          <w:szCs w:val="24"/>
          <w14:ligatures w14:val="none"/>
        </w:rPr>
      </w:pPr>
    </w:p>
    <w:p w14:paraId="2720F4D3" w14:textId="77777777" w:rsidR="004478D6" w:rsidRDefault="004478D6" w:rsidP="004478D6">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4478D6">
        <w:rPr>
          <w:rFonts w:ascii="Calibri" w:eastAsiaTheme="minorEastAsia" w:hAnsi="Calibri" w:cs="Calibri"/>
          <w:color w:val="262626" w:themeColor="text1" w:themeTint="D9"/>
          <w:kern w:val="24"/>
          <w:sz w:val="28"/>
          <w:szCs w:val="28"/>
          <w:lang w:eastAsia="en-GB"/>
          <w14:ligatures w14:val="none"/>
        </w:rPr>
        <w:t>Evidence and Guidelines:</w:t>
      </w:r>
    </w:p>
    <w:p w14:paraId="668CC74B" w14:textId="77777777" w:rsidR="004478D6" w:rsidRPr="004478D6" w:rsidRDefault="004478D6" w:rsidP="004478D6">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6FCEDBFD" w14:textId="77777777" w:rsidR="004478D6" w:rsidRPr="004478D6" w:rsidRDefault="004478D6" w:rsidP="004478D6">
      <w:pPr>
        <w:pStyle w:val="ListParagraph"/>
        <w:numPr>
          <w:ilvl w:val="0"/>
          <w:numId w:val="36"/>
        </w:numPr>
        <w:spacing w:after="0" w:line="276" w:lineRule="auto"/>
        <w:ind w:left="714" w:hanging="357"/>
        <w:rPr>
          <w:rFonts w:ascii="Calibri" w:eastAsia="Calibri" w:hAnsi="Calibri" w:cs="Calibri"/>
          <w:color w:val="000000" w:themeColor="text1" w:themeShade="BF"/>
          <w:kern w:val="24"/>
          <w:sz w:val="24"/>
          <w:szCs w:val="24"/>
          <w:lang w:eastAsia="en-GB"/>
          <w14:ligatures w14:val="none"/>
        </w:rPr>
      </w:pPr>
      <w:r w:rsidRPr="004478D6">
        <w:rPr>
          <w:rFonts w:ascii="Calibri" w:eastAsia="Calibri" w:hAnsi="Calibri" w:cs="Calibri"/>
          <w:color w:val="000000" w:themeColor="text1" w:themeShade="BF"/>
          <w:kern w:val="24"/>
          <w:sz w:val="24"/>
          <w:szCs w:val="24"/>
          <w:lang w:eastAsia="en-GB"/>
          <w14:ligatures w14:val="none"/>
        </w:rPr>
        <w:t xml:space="preserve">Joseph MM, Mahajan P, Snow SK, Ku BC, Saidinejad M. </w:t>
      </w:r>
      <w:hyperlink r:id="rId89" w:history="1">
        <w:r w:rsidRPr="004478D6">
          <w:rPr>
            <w:rFonts w:ascii="Calibri" w:eastAsia="Calibri" w:hAnsi="Calibri" w:cs="Calibri"/>
            <w:color w:val="2E74B5" w:themeColor="accent1" w:themeShade="BF"/>
            <w:kern w:val="24"/>
            <w:sz w:val="24"/>
            <w:szCs w:val="24"/>
            <w:u w:val="single"/>
            <w:lang w:eastAsia="en-GB"/>
            <w14:ligatures w14:val="none"/>
          </w:rPr>
          <w:t>Optimising Paediatric Patient Safety in the Emergency Care Setting</w:t>
        </w:r>
      </w:hyperlink>
      <w:r w:rsidRPr="004478D6">
        <w:rPr>
          <w:rFonts w:ascii="Calibri" w:eastAsia="Calibri" w:hAnsi="Calibri" w:cs="Calibri"/>
          <w:color w:val="000000" w:themeColor="text1" w:themeShade="BF"/>
          <w:kern w:val="24"/>
          <w:sz w:val="24"/>
          <w:szCs w:val="24"/>
          <w:lang w:eastAsia="en-GB"/>
          <w14:ligatures w14:val="none"/>
        </w:rPr>
        <w:t>. Journal of emergency nursing 2022 Nov;48(6):652-665</w:t>
      </w:r>
    </w:p>
    <w:p w14:paraId="713CE117" w14:textId="77777777" w:rsidR="004478D6" w:rsidRDefault="004478D6" w:rsidP="004478D6">
      <w:pPr>
        <w:spacing w:after="0" w:line="276" w:lineRule="auto"/>
        <w:rPr>
          <w:rFonts w:eastAsia="Calibri" w:hAnsi="Calibri" w:cs="Times New Roman"/>
          <w:color w:val="000000" w:themeColor="text1" w:themeShade="BF"/>
          <w:kern w:val="24"/>
          <w:sz w:val="18"/>
          <w:szCs w:val="18"/>
          <w:lang w:eastAsia="en-GB"/>
          <w14:ligatures w14:val="none"/>
        </w:rPr>
      </w:pPr>
    </w:p>
    <w:p w14:paraId="1914282B" w14:textId="77777777" w:rsidR="004478D6" w:rsidRPr="004478D6" w:rsidRDefault="004478D6" w:rsidP="004478D6">
      <w:pPr>
        <w:spacing w:after="0" w:line="276" w:lineRule="auto"/>
        <w:rPr>
          <w:rFonts w:ascii="Calibri" w:eastAsia="Calibri" w:hAnsi="Calibri" w:cs="Calibri"/>
          <w:color w:val="000000" w:themeColor="text1" w:themeShade="BF"/>
          <w:kern w:val="24"/>
          <w:sz w:val="28"/>
          <w:szCs w:val="28"/>
          <w:lang w:eastAsia="en-GB"/>
          <w14:ligatures w14:val="none"/>
        </w:rPr>
      </w:pPr>
    </w:p>
    <w:p w14:paraId="180869E4" w14:textId="77777777" w:rsidR="004478D6" w:rsidRDefault="004478D6" w:rsidP="004478D6">
      <w:pPr>
        <w:spacing w:after="0" w:line="240" w:lineRule="auto"/>
        <w:ind w:hanging="14"/>
        <w:rPr>
          <w:rFonts w:ascii="Calibri" w:eastAsiaTheme="minorEastAsia" w:hAnsi="Calibri" w:cs="Calibri"/>
          <w:color w:val="000000" w:themeColor="text1" w:themeShade="BF"/>
          <w:kern w:val="24"/>
          <w:sz w:val="28"/>
          <w:szCs w:val="28"/>
          <w:lang w:eastAsia="en-GB"/>
          <w14:ligatures w14:val="none"/>
        </w:rPr>
      </w:pPr>
      <w:r w:rsidRPr="004478D6">
        <w:rPr>
          <w:rFonts w:ascii="Calibri" w:eastAsiaTheme="minorEastAsia" w:hAnsi="Calibri" w:cs="Calibri"/>
          <w:color w:val="000000" w:themeColor="text1" w:themeShade="BF"/>
          <w:kern w:val="24"/>
          <w:sz w:val="28"/>
          <w:szCs w:val="28"/>
          <w:lang w:eastAsia="en-GB"/>
          <w14:ligatures w14:val="none"/>
        </w:rPr>
        <w:t>Tools and Resources:</w:t>
      </w:r>
    </w:p>
    <w:p w14:paraId="7974B106" w14:textId="77777777" w:rsidR="004478D6" w:rsidRPr="004478D6" w:rsidRDefault="004478D6" w:rsidP="004478D6">
      <w:pPr>
        <w:spacing w:after="0" w:line="240" w:lineRule="auto"/>
        <w:ind w:hanging="14"/>
        <w:rPr>
          <w:rFonts w:ascii="Calibri" w:eastAsia="Times New Roman" w:hAnsi="Calibri" w:cs="Calibri"/>
          <w:kern w:val="0"/>
          <w:sz w:val="28"/>
          <w:szCs w:val="28"/>
          <w:lang w:eastAsia="en-GB"/>
          <w14:ligatures w14:val="none"/>
        </w:rPr>
      </w:pPr>
    </w:p>
    <w:p w14:paraId="15D30C4C" w14:textId="7225B3F9" w:rsidR="004478D6" w:rsidRPr="004478D6" w:rsidRDefault="004478D6" w:rsidP="004478D6">
      <w:pPr>
        <w:pStyle w:val="ListParagraph"/>
        <w:numPr>
          <w:ilvl w:val="0"/>
          <w:numId w:val="36"/>
        </w:numPr>
        <w:spacing w:after="0" w:line="276" w:lineRule="auto"/>
        <w:ind w:left="714" w:hanging="357"/>
        <w:rPr>
          <w:rFonts w:ascii="Calibri" w:eastAsia="Times New Roman" w:hAnsi="Calibri" w:cs="Calibri"/>
          <w:kern w:val="0"/>
          <w:sz w:val="24"/>
          <w:szCs w:val="24"/>
          <w:lang w:eastAsia="en-GB"/>
          <w14:ligatures w14:val="none"/>
        </w:rPr>
      </w:pPr>
      <w:r w:rsidRPr="004478D6">
        <w:rPr>
          <w:rFonts w:ascii="Calibri" w:eastAsiaTheme="minorEastAsia" w:hAnsi="Calibri" w:cs="Calibri"/>
          <w:color w:val="000000" w:themeColor="text1" w:themeShade="BF"/>
          <w:kern w:val="24"/>
          <w:sz w:val="24"/>
          <w:szCs w:val="24"/>
          <w:lang w:eastAsia="en-GB"/>
          <w14:ligatures w14:val="none"/>
        </w:rPr>
        <w:t xml:space="preserve">Healthcare Improvement Scotland. Critical Situations </w:t>
      </w:r>
      <w:hyperlink r:id="rId90" w:history="1">
        <w:r w:rsidRPr="004478D6">
          <w:rPr>
            <w:rFonts w:ascii="Calibri" w:eastAsiaTheme="minorEastAsia" w:hAnsi="Calibri" w:cs="Calibri"/>
            <w:color w:val="2E74B5" w:themeColor="accent1" w:themeShade="BF"/>
            <w:kern w:val="24"/>
            <w:sz w:val="24"/>
            <w:szCs w:val="24"/>
            <w:u w:val="single"/>
            <w:lang w:eastAsia="en-GB"/>
            <w14:ligatures w14:val="none"/>
          </w:rPr>
          <w:t>Management of Communication in Different Situations [online]</w:t>
        </w:r>
      </w:hyperlink>
      <w:r w:rsidRPr="004478D6">
        <w:rPr>
          <w:rFonts w:ascii="Calibri" w:eastAsiaTheme="minorEastAsia" w:hAnsi="Calibri" w:cs="Calibri"/>
          <w:color w:val="000000" w:themeColor="text1" w:themeShade="BF"/>
          <w:kern w:val="24"/>
          <w:sz w:val="24"/>
          <w:szCs w:val="24"/>
          <w:lang w:eastAsia="en-GB"/>
          <w14:ligatures w14:val="none"/>
        </w:rPr>
        <w:t xml:space="preserve">. </w:t>
      </w:r>
      <w:r w:rsidRPr="004478D6">
        <w:rPr>
          <w:rFonts w:ascii="Calibri" w:eastAsia="Calibri" w:hAnsi="Calibri" w:cs="Calibri"/>
          <w:color w:val="000000" w:themeColor="text1" w:themeShade="BF"/>
          <w:kern w:val="24"/>
          <w:sz w:val="24"/>
          <w:szCs w:val="24"/>
          <w:lang w:eastAsia="en-GB"/>
          <w14:ligatures w14:val="none"/>
        </w:rPr>
        <w:t>Accessed 8 July 2024.</w:t>
      </w:r>
    </w:p>
    <w:p w14:paraId="5C8B897D" w14:textId="3AFE86D5" w:rsidR="004478D6" w:rsidRPr="004478D6" w:rsidRDefault="004478D6" w:rsidP="004478D6">
      <w:pPr>
        <w:pStyle w:val="ListParagraph"/>
        <w:numPr>
          <w:ilvl w:val="0"/>
          <w:numId w:val="36"/>
        </w:numPr>
        <w:spacing w:after="0" w:line="276" w:lineRule="auto"/>
        <w:ind w:left="714" w:hanging="357"/>
        <w:rPr>
          <w:rFonts w:ascii="Calibri" w:eastAsia="Times New Roman" w:hAnsi="Calibri" w:cs="Calibri"/>
          <w:kern w:val="0"/>
          <w:sz w:val="24"/>
          <w:szCs w:val="24"/>
          <w:lang w:eastAsia="en-GB"/>
          <w14:ligatures w14:val="none"/>
        </w:rPr>
      </w:pPr>
      <w:r w:rsidRPr="004478D6">
        <w:rPr>
          <w:rFonts w:ascii="Calibri" w:eastAsiaTheme="minorEastAsia" w:hAnsi="Calibri" w:cs="Calibri"/>
          <w:color w:val="000000" w:themeColor="text1" w:themeShade="BF"/>
          <w:kern w:val="24"/>
          <w:sz w:val="24"/>
          <w:szCs w:val="24"/>
          <w:lang w:eastAsia="en-GB"/>
          <w14:ligatures w14:val="none"/>
        </w:rPr>
        <w:t>Institute for Healthcare Improvement (IHI)</w:t>
      </w:r>
      <w:r>
        <w:rPr>
          <w:rFonts w:ascii="Calibri" w:eastAsiaTheme="minorEastAsia" w:hAnsi="Calibri" w:cs="Calibri"/>
          <w:color w:val="000000" w:themeColor="text1" w:themeShade="BF"/>
          <w:kern w:val="24"/>
          <w:sz w:val="24"/>
          <w:szCs w:val="24"/>
          <w:lang w:eastAsia="en-GB"/>
          <w14:ligatures w14:val="none"/>
        </w:rPr>
        <w:t xml:space="preserve"> </w:t>
      </w:r>
      <w:hyperlink r:id="rId91" w:history="1">
        <w:r w:rsidRPr="004478D6">
          <w:rPr>
            <w:rFonts w:ascii="Calibri" w:eastAsiaTheme="minorEastAsia" w:hAnsi="Calibri" w:cs="Calibri"/>
            <w:color w:val="2E74B5" w:themeColor="accent1" w:themeShade="BF"/>
            <w:kern w:val="24"/>
            <w:sz w:val="24"/>
            <w:szCs w:val="24"/>
            <w:u w:val="single"/>
            <w:lang w:eastAsia="en-GB"/>
            <w14:ligatures w14:val="none"/>
          </w:rPr>
          <w:t>Patient Safety Essentials Toolkit [online]</w:t>
        </w:r>
      </w:hyperlink>
      <w:r w:rsidRPr="004478D6">
        <w:rPr>
          <w:rFonts w:ascii="Calibri" w:eastAsiaTheme="minorEastAsia" w:hAnsi="Calibri" w:cs="Calibri"/>
          <w:color w:val="000000" w:themeColor="text1" w:themeShade="BF"/>
          <w:kern w:val="24"/>
          <w:sz w:val="24"/>
          <w:szCs w:val="24"/>
          <w:lang w:eastAsia="en-GB"/>
          <w14:ligatures w14:val="none"/>
        </w:rPr>
        <w:t xml:space="preserve">. </w:t>
      </w:r>
      <w:r w:rsidRPr="004478D6">
        <w:rPr>
          <w:rFonts w:ascii="Calibri" w:eastAsia="Calibri" w:hAnsi="Calibri" w:cs="Calibri"/>
          <w:color w:val="000000" w:themeColor="text1" w:themeShade="BF"/>
          <w:kern w:val="24"/>
          <w:sz w:val="24"/>
          <w:szCs w:val="24"/>
          <w:lang w:eastAsia="en-GB"/>
          <w14:ligatures w14:val="none"/>
        </w:rPr>
        <w:t>Accessed 8 July 2024.</w:t>
      </w:r>
    </w:p>
    <w:p w14:paraId="70265DFE" w14:textId="70B81EB5" w:rsidR="004478D6" w:rsidRPr="004478D6" w:rsidRDefault="004478D6" w:rsidP="004478D6">
      <w:pPr>
        <w:pStyle w:val="ListParagraph"/>
        <w:numPr>
          <w:ilvl w:val="0"/>
          <w:numId w:val="36"/>
        </w:numPr>
        <w:spacing w:after="0" w:line="276" w:lineRule="auto"/>
        <w:ind w:left="714" w:hanging="357"/>
        <w:rPr>
          <w:rFonts w:ascii="Calibri" w:eastAsia="Times New Roman" w:hAnsi="Calibri" w:cs="Calibri"/>
          <w:kern w:val="0"/>
          <w:sz w:val="24"/>
          <w:szCs w:val="24"/>
          <w:lang w:eastAsia="en-GB"/>
          <w14:ligatures w14:val="none"/>
        </w:rPr>
      </w:pPr>
      <w:r w:rsidRPr="004478D6">
        <w:rPr>
          <w:rFonts w:ascii="Calibri" w:eastAsiaTheme="minorEastAsia" w:hAnsi="Calibri" w:cs="Calibri"/>
          <w:color w:val="000000" w:themeColor="text1" w:themeShade="BF"/>
          <w:kern w:val="24"/>
          <w:sz w:val="24"/>
          <w:szCs w:val="24"/>
          <w:lang w:eastAsia="en-GB"/>
          <w14:ligatures w14:val="none"/>
        </w:rPr>
        <w:t>NHS Education for Scotland</w:t>
      </w:r>
      <w:r w:rsidR="00094E2E">
        <w:rPr>
          <w:rFonts w:ascii="Calibri" w:eastAsiaTheme="minorEastAsia" w:hAnsi="Calibri" w:cs="Calibri"/>
          <w:color w:val="000000" w:themeColor="text1" w:themeShade="BF"/>
          <w:kern w:val="24"/>
          <w:sz w:val="24"/>
          <w:szCs w:val="24"/>
          <w:lang w:eastAsia="en-GB"/>
          <w14:ligatures w14:val="none"/>
        </w:rPr>
        <w:t xml:space="preserve"> </w:t>
      </w:r>
      <w:hyperlink r:id="rId92" w:history="1">
        <w:r w:rsidR="00094E2E" w:rsidRPr="00094E2E">
          <w:rPr>
            <w:rFonts w:ascii="Calibri" w:eastAsiaTheme="minorEastAsia" w:hAnsi="Calibri" w:cs="Calibri"/>
            <w:color w:val="2E74B5" w:themeColor="accent1" w:themeShade="BF"/>
            <w:kern w:val="24"/>
            <w:sz w:val="24"/>
            <w:szCs w:val="24"/>
            <w:u w:val="single"/>
            <w:lang w:eastAsia="en-GB"/>
            <w14:ligatures w14:val="none"/>
          </w:rPr>
          <w:t>Leading for the Future: Communication Skills Resources [online]. 2018</w:t>
        </w:r>
      </w:hyperlink>
      <w:r w:rsidRPr="004478D6">
        <w:rPr>
          <w:rFonts w:ascii="Calibri" w:eastAsiaTheme="minorEastAsia" w:hAnsi="Calibri" w:cs="Calibri"/>
          <w:color w:val="000000" w:themeColor="text1" w:themeShade="BF"/>
          <w:kern w:val="24"/>
          <w:sz w:val="24"/>
          <w:szCs w:val="24"/>
          <w:lang w:eastAsia="en-GB"/>
          <w14:ligatures w14:val="none"/>
        </w:rPr>
        <w:t xml:space="preserve">. </w:t>
      </w:r>
      <w:r w:rsidRPr="004478D6">
        <w:rPr>
          <w:rFonts w:ascii="Calibri" w:eastAsia="Calibri" w:hAnsi="Calibri" w:cs="Calibri"/>
          <w:color w:val="000000" w:themeColor="text1" w:themeShade="BF"/>
          <w:kern w:val="24"/>
          <w:sz w:val="24"/>
          <w:szCs w:val="24"/>
          <w:lang w:eastAsia="en-GB"/>
          <w14:ligatures w14:val="none"/>
        </w:rPr>
        <w:t>Accessed 8 July 2024.</w:t>
      </w:r>
    </w:p>
    <w:p w14:paraId="0AF0D476" w14:textId="3504B3A7" w:rsidR="004478D6" w:rsidRPr="004478D6" w:rsidRDefault="004478D6" w:rsidP="004478D6">
      <w:pPr>
        <w:pStyle w:val="ListParagraph"/>
        <w:numPr>
          <w:ilvl w:val="0"/>
          <w:numId w:val="36"/>
        </w:numPr>
        <w:spacing w:after="0" w:line="276" w:lineRule="auto"/>
        <w:ind w:left="714" w:hanging="357"/>
        <w:rPr>
          <w:rFonts w:ascii="Calibri" w:eastAsia="Times New Roman" w:hAnsi="Calibri" w:cs="Calibri"/>
          <w:kern w:val="0"/>
          <w:sz w:val="24"/>
          <w:szCs w:val="24"/>
          <w:lang w:eastAsia="en-GB"/>
          <w14:ligatures w14:val="none"/>
        </w:rPr>
      </w:pPr>
      <w:r w:rsidRPr="004478D6">
        <w:rPr>
          <w:rFonts w:ascii="Calibri" w:eastAsiaTheme="minorEastAsia" w:hAnsi="Calibri" w:cs="Calibri"/>
          <w:color w:val="000000" w:themeColor="text1" w:themeShade="BF"/>
          <w:kern w:val="24"/>
          <w:sz w:val="24"/>
          <w:szCs w:val="24"/>
          <w:lang w:eastAsia="en-GB"/>
          <w14:ligatures w14:val="none"/>
        </w:rPr>
        <w:t>NHS Scotland Workforce</w:t>
      </w:r>
      <w:r w:rsidR="00094E2E">
        <w:rPr>
          <w:rFonts w:ascii="Calibri" w:eastAsiaTheme="minorEastAsia" w:hAnsi="Calibri" w:cs="Calibri"/>
          <w:color w:val="000000" w:themeColor="text1" w:themeShade="BF"/>
          <w:kern w:val="24"/>
          <w:sz w:val="24"/>
          <w:szCs w:val="24"/>
          <w:lang w:eastAsia="en-GB"/>
          <w14:ligatures w14:val="none"/>
        </w:rPr>
        <w:t xml:space="preserve"> </w:t>
      </w:r>
      <w:hyperlink r:id="rId93" w:history="1">
        <w:r w:rsidR="00094E2E" w:rsidRPr="00094E2E">
          <w:rPr>
            <w:rFonts w:ascii="Calibri" w:eastAsiaTheme="minorEastAsia" w:hAnsi="Calibri" w:cs="Calibri"/>
            <w:color w:val="2E74B5" w:themeColor="accent1" w:themeShade="BF"/>
            <w:kern w:val="24"/>
            <w:sz w:val="24"/>
            <w:szCs w:val="24"/>
            <w:u w:val="single"/>
            <w:lang w:eastAsia="en-GB"/>
            <w14:ligatures w14:val="none"/>
          </w:rPr>
          <w:t>Guide to Supportive and Difficult Conversations [online]</w:t>
        </w:r>
      </w:hyperlink>
      <w:r w:rsidRPr="004478D6">
        <w:rPr>
          <w:rFonts w:ascii="Calibri" w:eastAsiaTheme="minorEastAsia" w:hAnsi="Calibri" w:cs="Calibri"/>
          <w:color w:val="000000" w:themeColor="text1" w:themeShade="BF"/>
          <w:kern w:val="24"/>
          <w:sz w:val="24"/>
          <w:szCs w:val="24"/>
          <w:lang w:eastAsia="en-GB"/>
          <w14:ligatures w14:val="none"/>
        </w:rPr>
        <w:t xml:space="preserve">. </w:t>
      </w:r>
      <w:r w:rsidRPr="004478D6">
        <w:rPr>
          <w:rFonts w:ascii="Calibri" w:eastAsia="Calibri" w:hAnsi="Calibri" w:cs="Calibri"/>
          <w:color w:val="000000" w:themeColor="text1" w:themeShade="BF"/>
          <w:kern w:val="24"/>
          <w:sz w:val="24"/>
          <w:szCs w:val="24"/>
          <w:lang w:eastAsia="en-GB"/>
          <w14:ligatures w14:val="none"/>
        </w:rPr>
        <w:t xml:space="preserve">Accessed 8 July 2024. </w:t>
      </w:r>
    </w:p>
    <w:p w14:paraId="32E149A0" w14:textId="77777777" w:rsidR="004478D6" w:rsidRDefault="004478D6" w:rsidP="004478D6">
      <w:pPr>
        <w:spacing w:after="0" w:line="276" w:lineRule="auto"/>
        <w:rPr>
          <w:rFonts w:eastAsia="Calibri" w:hAnsi="Calibri" w:cs="Times New Roman"/>
          <w:color w:val="000000" w:themeColor="text1" w:themeShade="BF"/>
          <w:kern w:val="24"/>
          <w:sz w:val="18"/>
          <w:szCs w:val="18"/>
          <w:lang w:eastAsia="en-GB"/>
          <w14:ligatures w14:val="none"/>
        </w:rPr>
      </w:pPr>
    </w:p>
    <w:p w14:paraId="3C8FDCAF" w14:textId="77777777" w:rsidR="004478D6" w:rsidRDefault="004478D6" w:rsidP="004478D6">
      <w:pPr>
        <w:spacing w:after="0" w:line="276" w:lineRule="auto"/>
        <w:rPr>
          <w:rFonts w:ascii="Calibri" w:eastAsia="Calibri" w:hAnsi="Calibri" w:cs="Times New Roman"/>
          <w:bCs/>
          <w:color w:val="262626" w:themeColor="text1" w:themeTint="D9"/>
          <w:kern w:val="0"/>
          <w:sz w:val="24"/>
          <w:szCs w:val="24"/>
          <w14:ligatures w14:val="none"/>
        </w:rPr>
      </w:pPr>
    </w:p>
    <w:p w14:paraId="50ABD2F9" w14:textId="46637D41" w:rsidR="00094E2E" w:rsidRDefault="00094E2E" w:rsidP="004478D6">
      <w:pPr>
        <w:spacing w:after="0" w:line="276" w:lineRule="auto"/>
        <w:rPr>
          <w:rFonts w:ascii="Calibri" w:eastAsia="Calibri" w:hAnsi="Calibri" w:cs="Times New Roman"/>
          <w:bCs/>
          <w:color w:val="262626" w:themeColor="text1" w:themeTint="D9"/>
          <w:kern w:val="0"/>
          <w:sz w:val="24"/>
          <w:szCs w:val="24"/>
          <w14:ligatures w14:val="none"/>
        </w:rPr>
      </w:pPr>
    </w:p>
    <w:p w14:paraId="71C8F4B0" w14:textId="61468DE7" w:rsidR="00094E2E" w:rsidRDefault="00094E2E">
      <w:pPr>
        <w:rPr>
          <w:rFonts w:ascii="Calibri" w:eastAsia="Calibri" w:hAnsi="Calibri" w:cs="Times New Roman"/>
          <w:bCs/>
          <w:color w:val="262626" w:themeColor="text1" w:themeTint="D9"/>
          <w:kern w:val="0"/>
          <w:sz w:val="24"/>
          <w:szCs w:val="24"/>
          <w14:ligatures w14:val="none"/>
        </w:rPr>
      </w:pPr>
      <w:r>
        <w:rPr>
          <w:rFonts w:ascii="Calibri" w:eastAsia="Calibri" w:hAnsi="Calibri" w:cs="Times New Roman"/>
          <w:bCs/>
          <w:color w:val="262626" w:themeColor="text1" w:themeTint="D9"/>
          <w:kern w:val="0"/>
          <w:sz w:val="24"/>
          <w:szCs w:val="24"/>
          <w14:ligatures w14:val="none"/>
        </w:rPr>
        <w:br w:type="page"/>
      </w:r>
    </w:p>
    <w:p w14:paraId="0CF786B6" w14:textId="1680E959" w:rsidR="00094E2E" w:rsidRPr="00272E1F" w:rsidRDefault="00094E2E" w:rsidP="00731DE3">
      <w:pPr>
        <w:pStyle w:val="Heading1"/>
        <w:rPr>
          <w:rFonts w:ascii="Calibri" w:eastAsia="Calibri" w:hAnsi="Calibri" w:cs="Calibri"/>
          <w:color w:val="262626" w:themeColor="text1" w:themeTint="D9"/>
          <w:sz w:val="48"/>
          <w:szCs w:val="48"/>
        </w:rPr>
      </w:pPr>
      <w:bookmarkStart w:id="25" w:name="_Primary_Driver:_Leadership"/>
      <w:bookmarkEnd w:id="25"/>
      <w:r w:rsidRPr="00272E1F">
        <w:rPr>
          <w:rFonts w:ascii="Calibri" w:eastAsia="Calibri" w:hAnsi="Calibri" w:cs="Calibri"/>
          <w:color w:val="262626" w:themeColor="text1" w:themeTint="D9"/>
          <w:sz w:val="48"/>
          <w:szCs w:val="48"/>
        </w:rPr>
        <w:t xml:space="preserve">Primary Driver: </w:t>
      </w:r>
      <w:r w:rsidR="00256B27" w:rsidRPr="00272E1F">
        <w:rPr>
          <w:rFonts w:ascii="Calibri" w:eastAsia="Calibri" w:hAnsi="Calibri" w:cs="Calibri"/>
          <w:color w:val="262626" w:themeColor="text1" w:themeTint="D9"/>
          <w:sz w:val="48"/>
          <w:szCs w:val="48"/>
        </w:rPr>
        <w:t>Leadership to support a culture of safety</w:t>
      </w:r>
    </w:p>
    <w:p w14:paraId="5D0894CC" w14:textId="77777777" w:rsidR="00256B27" w:rsidRPr="00272E1F" w:rsidRDefault="00256B27" w:rsidP="00094E2E">
      <w:pPr>
        <w:spacing w:after="0" w:line="240" w:lineRule="auto"/>
        <w:rPr>
          <w:rFonts w:ascii="Calibri" w:eastAsia="Calibri" w:hAnsi="Calibri" w:cs="Times New Roman"/>
          <w:bCs/>
          <w:color w:val="262626" w:themeColor="text1" w:themeTint="D9"/>
          <w:kern w:val="0"/>
          <w:sz w:val="32"/>
          <w:szCs w:val="32"/>
          <w14:ligatures w14:val="none"/>
        </w:rPr>
      </w:pPr>
    </w:p>
    <w:p w14:paraId="4E74FD6C" w14:textId="263F8E56" w:rsidR="00094E2E" w:rsidRPr="00272E1F" w:rsidRDefault="00094E2E" w:rsidP="003452BF">
      <w:pPr>
        <w:pStyle w:val="Heading2"/>
        <w:rPr>
          <w:rFonts w:ascii="Calibri" w:eastAsia="Calibri" w:hAnsi="Calibri" w:cs="Calibri"/>
          <w:color w:val="262626" w:themeColor="text1" w:themeTint="D9"/>
          <w:sz w:val="36"/>
          <w:szCs w:val="36"/>
        </w:rPr>
      </w:pPr>
      <w:bookmarkStart w:id="26" w:name="_Secondary_Driver:_Psychological"/>
      <w:bookmarkEnd w:id="26"/>
      <w:r w:rsidRPr="00272E1F">
        <w:rPr>
          <w:rFonts w:ascii="Calibri" w:eastAsia="Calibri" w:hAnsi="Calibri" w:cs="Calibri"/>
          <w:color w:val="262626" w:themeColor="text1" w:themeTint="D9"/>
          <w:sz w:val="36"/>
          <w:szCs w:val="36"/>
        </w:rPr>
        <w:t xml:space="preserve">Secondary Driver: </w:t>
      </w:r>
      <w:r w:rsidR="00256B27" w:rsidRPr="00272E1F">
        <w:rPr>
          <w:rFonts w:ascii="Calibri" w:eastAsia="Calibri" w:hAnsi="Calibri" w:cs="Calibri"/>
          <w:color w:val="262626" w:themeColor="text1" w:themeTint="D9"/>
          <w:sz w:val="36"/>
          <w:szCs w:val="36"/>
        </w:rPr>
        <w:t>Psychological safety for staff</w:t>
      </w:r>
    </w:p>
    <w:p w14:paraId="792B09BF" w14:textId="77777777" w:rsidR="00094E2E" w:rsidRDefault="00094E2E" w:rsidP="00094E2E">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138F3024" w14:textId="77777777" w:rsidR="00256B27" w:rsidRDefault="00256B27" w:rsidP="00094E2E">
      <w:pPr>
        <w:spacing w:after="0" w:line="276" w:lineRule="auto"/>
        <w:rPr>
          <w:rFonts w:ascii="Calibri" w:eastAsia="Calibri" w:hAnsi="Calibri" w:cs="Times New Roman"/>
          <w:bCs/>
          <w:color w:val="262626" w:themeColor="text1" w:themeTint="D9"/>
          <w:kern w:val="0"/>
          <w:sz w:val="28"/>
          <w:szCs w:val="28"/>
          <w14:ligatures w14:val="none"/>
        </w:rPr>
      </w:pPr>
    </w:p>
    <w:p w14:paraId="0321EBB6" w14:textId="203E5D54" w:rsidR="00094E2E" w:rsidRPr="00BB0A11" w:rsidRDefault="00094E2E" w:rsidP="00094E2E">
      <w:pPr>
        <w:spacing w:after="0" w:line="276" w:lineRule="auto"/>
        <w:rPr>
          <w:rFonts w:ascii="Calibri" w:eastAsia="Calibri" w:hAnsi="Calibri" w:cs="Times New Roman"/>
          <w:bCs/>
          <w:color w:val="262626" w:themeColor="text1" w:themeTint="D9"/>
          <w:kern w:val="0"/>
          <w:sz w:val="28"/>
          <w:szCs w:val="28"/>
          <w14:ligatures w14:val="none"/>
        </w:rPr>
      </w:pPr>
      <w:r w:rsidRPr="00BB0A11">
        <w:rPr>
          <w:rFonts w:ascii="Calibri" w:eastAsia="Calibri" w:hAnsi="Calibri" w:cs="Times New Roman"/>
          <w:bCs/>
          <w:color w:val="262626" w:themeColor="text1" w:themeTint="D9"/>
          <w:kern w:val="0"/>
          <w:sz w:val="28"/>
          <w:szCs w:val="28"/>
          <w14:ligatures w14:val="none"/>
        </w:rPr>
        <w:t>Change idea</w:t>
      </w:r>
      <w:r>
        <w:rPr>
          <w:rFonts w:ascii="Calibri" w:eastAsia="Calibri" w:hAnsi="Calibri" w:cs="Times New Roman"/>
          <w:bCs/>
          <w:color w:val="262626" w:themeColor="text1" w:themeTint="D9"/>
          <w:kern w:val="0"/>
          <w:sz w:val="28"/>
          <w:szCs w:val="28"/>
          <w14:ligatures w14:val="none"/>
        </w:rPr>
        <w:t>s</w:t>
      </w:r>
      <w:r w:rsidRPr="00BB0A11">
        <w:rPr>
          <w:rFonts w:ascii="Calibri" w:eastAsia="Calibri" w:hAnsi="Calibri" w:cs="Times New Roman"/>
          <w:bCs/>
          <w:color w:val="262626" w:themeColor="text1" w:themeTint="D9"/>
          <w:kern w:val="0"/>
          <w:sz w:val="28"/>
          <w:szCs w:val="28"/>
          <w14:ligatures w14:val="none"/>
        </w:rPr>
        <w:t>:</w:t>
      </w:r>
    </w:p>
    <w:p w14:paraId="475C5A64" w14:textId="77777777" w:rsidR="00094E2E" w:rsidRPr="00BB0A11" w:rsidRDefault="00094E2E" w:rsidP="00094E2E">
      <w:pPr>
        <w:spacing w:after="0" w:line="276" w:lineRule="auto"/>
        <w:rPr>
          <w:rFonts w:ascii="Calibri" w:eastAsia="Calibri" w:hAnsi="Calibri" w:cs="Times New Roman"/>
          <w:bCs/>
          <w:color w:val="262626" w:themeColor="text1" w:themeTint="D9"/>
          <w:kern w:val="0"/>
          <w:sz w:val="28"/>
          <w:szCs w:val="28"/>
          <w14:ligatures w14:val="none"/>
        </w:rPr>
      </w:pPr>
    </w:p>
    <w:p w14:paraId="57B8F53D" w14:textId="77777777" w:rsidR="00256B27" w:rsidRDefault="00256B27"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256B27">
        <w:rPr>
          <w:rFonts w:ascii="Calibri" w:eastAsia="Calibri" w:hAnsi="Calibri" w:cs="Times New Roman"/>
          <w:bCs/>
          <w:color w:val="262626" w:themeColor="text1" w:themeTint="D9"/>
          <w:kern w:val="0"/>
          <w:sz w:val="24"/>
          <w:szCs w:val="24"/>
          <w14:ligatures w14:val="none"/>
        </w:rPr>
        <w:t>Visible supportive leadership</w:t>
      </w:r>
    </w:p>
    <w:p w14:paraId="6277928F" w14:textId="77777777" w:rsidR="00256B27" w:rsidRDefault="00256B27"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256B27">
        <w:rPr>
          <w:rFonts w:ascii="Calibri" w:eastAsia="Calibri" w:hAnsi="Calibri" w:cs="Times New Roman"/>
          <w:bCs/>
          <w:color w:val="262626" w:themeColor="text1" w:themeTint="D9"/>
          <w:kern w:val="0"/>
          <w:sz w:val="24"/>
          <w:szCs w:val="24"/>
          <w14:ligatures w14:val="none"/>
        </w:rPr>
        <w:t>Create forums to allow workforce to generate improvement ideas</w:t>
      </w:r>
    </w:p>
    <w:p w14:paraId="0A8A2A0F" w14:textId="1C68259C" w:rsidR="00094E2E" w:rsidRPr="00256B27" w:rsidRDefault="00256B27"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256B27">
        <w:rPr>
          <w:rFonts w:ascii="Calibri" w:eastAsia="Calibri" w:hAnsi="Calibri" w:cs="Times New Roman"/>
          <w:bCs/>
          <w:color w:val="262626" w:themeColor="text1" w:themeTint="D9"/>
          <w:kern w:val="0"/>
          <w:sz w:val="24"/>
          <w:szCs w:val="24"/>
          <w14:ligatures w14:val="none"/>
        </w:rPr>
        <w:t>Local mentoring system</w:t>
      </w:r>
    </w:p>
    <w:p w14:paraId="63640A1C" w14:textId="77777777" w:rsidR="00BD7216" w:rsidRDefault="00BD7216">
      <w:pPr>
        <w:rPr>
          <w:rFonts w:ascii="Calibri" w:eastAsia="Calibri" w:hAnsi="Calibri" w:cs="Times New Roman"/>
          <w:bCs/>
          <w:color w:val="262626" w:themeColor="text1" w:themeTint="D9"/>
          <w:kern w:val="0"/>
          <w:sz w:val="24"/>
          <w:szCs w:val="24"/>
          <w14:ligatures w14:val="none"/>
        </w:rPr>
      </w:pPr>
    </w:p>
    <w:p w14:paraId="1D88195F" w14:textId="77777777" w:rsidR="00561DD1" w:rsidRDefault="00561DD1" w:rsidP="00561DD1">
      <w:pPr>
        <w:spacing w:after="0" w:line="240" w:lineRule="auto"/>
        <w:ind w:hanging="14"/>
        <w:rPr>
          <w:rFonts w:ascii="Calibri" w:eastAsiaTheme="minorEastAsia" w:hAnsi="Calibri" w:cs="Calibri"/>
          <w:color w:val="000000" w:themeColor="text1" w:themeShade="BF"/>
          <w:kern w:val="24"/>
          <w:sz w:val="28"/>
          <w:szCs w:val="28"/>
          <w:lang w:eastAsia="en-GB"/>
          <w14:ligatures w14:val="none"/>
        </w:rPr>
      </w:pPr>
      <w:r w:rsidRPr="00561DD1">
        <w:rPr>
          <w:rFonts w:ascii="Calibri" w:eastAsiaTheme="minorEastAsia" w:hAnsi="Calibri" w:cs="Calibri"/>
          <w:color w:val="000000" w:themeColor="text1" w:themeShade="BF"/>
          <w:kern w:val="24"/>
          <w:sz w:val="28"/>
          <w:szCs w:val="28"/>
          <w:lang w:eastAsia="en-GB"/>
          <w14:ligatures w14:val="none"/>
        </w:rPr>
        <w:t>Evidence and Guidelines:</w:t>
      </w:r>
    </w:p>
    <w:p w14:paraId="03BB13CD" w14:textId="77777777" w:rsidR="003A613D" w:rsidRPr="00561DD1" w:rsidRDefault="003A613D" w:rsidP="00561DD1">
      <w:pPr>
        <w:spacing w:after="0" w:line="240" w:lineRule="auto"/>
        <w:ind w:hanging="14"/>
        <w:rPr>
          <w:rFonts w:ascii="Calibri" w:eastAsia="Times New Roman" w:hAnsi="Calibri" w:cs="Calibri"/>
          <w:kern w:val="0"/>
          <w:sz w:val="28"/>
          <w:szCs w:val="28"/>
          <w:lang w:eastAsia="en-GB"/>
          <w14:ligatures w14:val="none"/>
        </w:rPr>
      </w:pPr>
    </w:p>
    <w:p w14:paraId="09422369" w14:textId="0AB21207" w:rsidR="00561DD1" w:rsidRPr="003A613D" w:rsidRDefault="00561DD1" w:rsidP="003A613D">
      <w:pPr>
        <w:pStyle w:val="ListParagraph"/>
        <w:numPr>
          <w:ilvl w:val="0"/>
          <w:numId w:val="37"/>
        </w:numPr>
        <w:spacing w:after="0" w:line="276" w:lineRule="auto"/>
        <w:ind w:left="714" w:hanging="357"/>
        <w:rPr>
          <w:rFonts w:ascii="Calibri" w:eastAsia="Times New Roman" w:hAnsi="Calibri" w:cs="Calibri"/>
          <w:kern w:val="0"/>
          <w:sz w:val="24"/>
          <w:szCs w:val="24"/>
          <w:lang w:eastAsia="en-GB"/>
          <w14:ligatures w14:val="none"/>
        </w:rPr>
      </w:pPr>
      <w:r w:rsidRPr="003A613D">
        <w:rPr>
          <w:rFonts w:ascii="Calibri" w:eastAsiaTheme="minorEastAsia" w:hAnsi="Calibri" w:cs="Calibri"/>
          <w:color w:val="000000" w:themeColor="text1" w:themeShade="BF"/>
          <w:kern w:val="24"/>
          <w:sz w:val="24"/>
          <w:szCs w:val="24"/>
          <w:lang w:eastAsia="en-GB"/>
          <w14:ligatures w14:val="none"/>
        </w:rPr>
        <w:t xml:space="preserve">Edmondson A. </w:t>
      </w:r>
      <w:hyperlink r:id="rId94" w:history="1">
        <w:r w:rsidRPr="003A613D">
          <w:rPr>
            <w:rFonts w:ascii="Calibri" w:eastAsiaTheme="minorEastAsia" w:hAnsi="Calibri" w:cs="Calibri"/>
            <w:color w:val="2E74B5" w:themeColor="accent1" w:themeShade="BF"/>
            <w:kern w:val="24"/>
            <w:sz w:val="24"/>
            <w:szCs w:val="24"/>
            <w:u w:val="single"/>
            <w:lang w:eastAsia="en-GB"/>
            <w14:ligatures w14:val="none"/>
          </w:rPr>
          <w:t xml:space="preserve">Psychological Safety and Learning </w:t>
        </w:r>
      </w:hyperlink>
      <w:hyperlink r:id="rId95" w:history="1">
        <w:r w:rsidR="003A613D" w:rsidRPr="003A613D">
          <w:rPr>
            <w:rFonts w:ascii="Calibri" w:eastAsiaTheme="minorEastAsia" w:hAnsi="Calibri" w:cs="Calibri"/>
            <w:color w:val="2E74B5" w:themeColor="accent1" w:themeShade="BF"/>
            <w:kern w:val="24"/>
            <w:sz w:val="24"/>
            <w:szCs w:val="24"/>
            <w:u w:val="single"/>
            <w:lang w:eastAsia="en-GB"/>
            <w14:ligatures w14:val="none"/>
          </w:rPr>
          <w:t>Behaviour</w:t>
        </w:r>
      </w:hyperlink>
      <w:hyperlink r:id="rId96" w:history="1">
        <w:r w:rsidRPr="003A613D">
          <w:rPr>
            <w:rFonts w:ascii="Calibri" w:eastAsiaTheme="minorEastAsia" w:hAnsi="Calibri" w:cs="Calibri"/>
            <w:color w:val="2E74B5" w:themeColor="accent1" w:themeShade="BF"/>
            <w:kern w:val="24"/>
            <w:sz w:val="24"/>
            <w:szCs w:val="24"/>
            <w:u w:val="single"/>
            <w:lang w:eastAsia="en-GB"/>
            <w14:ligatures w14:val="none"/>
          </w:rPr>
          <w:t xml:space="preserve"> in Work Teams</w:t>
        </w:r>
      </w:hyperlink>
      <w:r w:rsidRPr="003A613D">
        <w:rPr>
          <w:rFonts w:ascii="Calibri" w:eastAsiaTheme="minorEastAsia" w:hAnsi="Calibri" w:cs="Calibri"/>
          <w:color w:val="000000" w:themeColor="text1" w:themeShade="BF"/>
          <w:kern w:val="24"/>
          <w:sz w:val="24"/>
          <w:szCs w:val="24"/>
          <w:lang w:eastAsia="en-GB"/>
          <w14:ligatures w14:val="none"/>
        </w:rPr>
        <w:t>. Administrative Science Quarterly. 1999 Jun;44(2):350-383.</w:t>
      </w:r>
    </w:p>
    <w:p w14:paraId="49553B13" w14:textId="1D3A8B25" w:rsidR="00561DD1" w:rsidRPr="003A613D" w:rsidRDefault="00561DD1" w:rsidP="003A613D">
      <w:pPr>
        <w:pStyle w:val="ListParagraph"/>
        <w:numPr>
          <w:ilvl w:val="0"/>
          <w:numId w:val="37"/>
        </w:numPr>
        <w:spacing w:after="0" w:line="276" w:lineRule="auto"/>
        <w:ind w:left="714" w:hanging="357"/>
        <w:rPr>
          <w:rFonts w:ascii="Calibri" w:eastAsia="Times New Roman" w:hAnsi="Calibri" w:cs="Calibri"/>
          <w:kern w:val="0"/>
          <w:sz w:val="24"/>
          <w:szCs w:val="24"/>
          <w:lang w:eastAsia="en-GB"/>
          <w14:ligatures w14:val="none"/>
        </w:rPr>
      </w:pPr>
      <w:r w:rsidRPr="003A613D">
        <w:rPr>
          <w:rFonts w:ascii="Calibri" w:eastAsiaTheme="minorEastAsia" w:hAnsi="Calibri" w:cs="Calibri"/>
          <w:color w:val="000000" w:themeColor="text1" w:themeShade="BF"/>
          <w:kern w:val="24"/>
          <w:sz w:val="24"/>
          <w:szCs w:val="24"/>
          <w:lang w:eastAsia="en-GB"/>
          <w14:ligatures w14:val="none"/>
        </w:rPr>
        <w:t>NHS Providers</w:t>
      </w:r>
      <w:r w:rsidR="003A613D">
        <w:rPr>
          <w:rFonts w:ascii="Calibri" w:eastAsiaTheme="minorEastAsia" w:hAnsi="Calibri" w:cs="Calibri"/>
          <w:color w:val="000000" w:themeColor="text1" w:themeShade="BF"/>
          <w:kern w:val="24"/>
          <w:sz w:val="24"/>
          <w:szCs w:val="24"/>
          <w:lang w:eastAsia="en-GB"/>
          <w14:ligatures w14:val="none"/>
        </w:rPr>
        <w:t xml:space="preserve"> </w:t>
      </w:r>
      <w:hyperlink r:id="rId97" w:history="1">
        <w:r w:rsidR="003A613D" w:rsidRPr="003A613D">
          <w:rPr>
            <w:rFonts w:ascii="Calibri" w:eastAsiaTheme="minorEastAsia" w:hAnsi="Calibri" w:cs="Calibri"/>
            <w:color w:val="2E74B5" w:themeColor="accent1" w:themeShade="BF"/>
            <w:kern w:val="24"/>
            <w:sz w:val="24"/>
            <w:szCs w:val="24"/>
            <w:u w:val="single"/>
            <w:lang w:eastAsia="en-GB"/>
            <w14:ligatures w14:val="none"/>
          </w:rPr>
          <w:t>Psychological Safety and Why It Matters [online] 2020</w:t>
        </w:r>
      </w:hyperlink>
      <w:r w:rsidRPr="003A613D">
        <w:rPr>
          <w:rFonts w:ascii="Calibri" w:eastAsiaTheme="minorEastAsia" w:hAnsi="Calibri" w:cs="Calibri"/>
          <w:color w:val="2E74B5" w:themeColor="accent1" w:themeShade="BF"/>
          <w:kern w:val="24"/>
          <w:sz w:val="24"/>
          <w:szCs w:val="24"/>
          <w:lang w:eastAsia="en-GB"/>
          <w14:ligatures w14:val="none"/>
        </w:rPr>
        <w:t xml:space="preserve">. </w:t>
      </w:r>
      <w:r w:rsidRPr="003A613D">
        <w:rPr>
          <w:rFonts w:ascii="Calibri" w:eastAsia="Calibri" w:hAnsi="Calibri" w:cs="Calibri"/>
          <w:color w:val="000000" w:themeColor="text1" w:themeShade="BF"/>
          <w:kern w:val="24"/>
          <w:sz w:val="24"/>
          <w:szCs w:val="24"/>
          <w:lang w:eastAsia="en-GB"/>
          <w14:ligatures w14:val="none"/>
        </w:rPr>
        <w:t>Accessed 8 July 2024.</w:t>
      </w:r>
    </w:p>
    <w:p w14:paraId="58B5E238" w14:textId="77777777" w:rsidR="00561DD1" w:rsidRDefault="00561DD1">
      <w:pPr>
        <w:rPr>
          <w:rFonts w:ascii="Calibri" w:eastAsia="Calibri" w:hAnsi="Calibri" w:cs="Times New Roman"/>
          <w:bCs/>
          <w:color w:val="262626" w:themeColor="text1" w:themeTint="D9"/>
          <w:kern w:val="0"/>
          <w:sz w:val="24"/>
          <w:szCs w:val="24"/>
          <w14:ligatures w14:val="none"/>
        </w:rPr>
      </w:pPr>
    </w:p>
    <w:p w14:paraId="3B1B5C7A" w14:textId="77777777" w:rsidR="00561DD1" w:rsidRDefault="00561DD1" w:rsidP="00561DD1">
      <w:pPr>
        <w:spacing w:after="0" w:line="240" w:lineRule="auto"/>
        <w:ind w:hanging="14"/>
        <w:rPr>
          <w:rFonts w:ascii="Calibri" w:eastAsiaTheme="minorEastAsia" w:hAnsi="Calibri" w:cs="Calibri"/>
          <w:color w:val="000000" w:themeColor="text1" w:themeShade="BF"/>
          <w:kern w:val="24"/>
          <w:sz w:val="28"/>
          <w:szCs w:val="28"/>
          <w:lang w:eastAsia="en-GB"/>
          <w14:ligatures w14:val="none"/>
        </w:rPr>
      </w:pPr>
      <w:r w:rsidRPr="00561DD1">
        <w:rPr>
          <w:rFonts w:ascii="Calibri" w:eastAsiaTheme="minorEastAsia" w:hAnsi="Calibri" w:cs="Calibri"/>
          <w:color w:val="000000" w:themeColor="text1" w:themeShade="BF"/>
          <w:kern w:val="24"/>
          <w:sz w:val="28"/>
          <w:szCs w:val="28"/>
          <w:lang w:eastAsia="en-GB"/>
          <w14:ligatures w14:val="none"/>
        </w:rPr>
        <w:t>Tools and Resources:</w:t>
      </w:r>
    </w:p>
    <w:p w14:paraId="45DFC564" w14:textId="77777777" w:rsidR="003A613D" w:rsidRPr="00561DD1" w:rsidRDefault="003A613D" w:rsidP="00561DD1">
      <w:pPr>
        <w:spacing w:after="0" w:line="240" w:lineRule="auto"/>
        <w:ind w:hanging="14"/>
        <w:rPr>
          <w:rFonts w:ascii="Calibri" w:eastAsia="Times New Roman" w:hAnsi="Calibri" w:cs="Calibri"/>
          <w:kern w:val="0"/>
          <w:sz w:val="28"/>
          <w:szCs w:val="28"/>
          <w:lang w:eastAsia="en-GB"/>
          <w14:ligatures w14:val="none"/>
        </w:rPr>
      </w:pPr>
    </w:p>
    <w:p w14:paraId="23B786D2" w14:textId="7AE153DD" w:rsidR="00561DD1" w:rsidRPr="003A613D" w:rsidRDefault="00561DD1" w:rsidP="003A613D">
      <w:pPr>
        <w:pStyle w:val="ListParagraph"/>
        <w:numPr>
          <w:ilvl w:val="0"/>
          <w:numId w:val="38"/>
        </w:numPr>
        <w:spacing w:after="0" w:line="276" w:lineRule="auto"/>
        <w:ind w:left="714" w:hanging="357"/>
        <w:rPr>
          <w:rFonts w:ascii="Calibri" w:eastAsia="Times New Roman" w:hAnsi="Calibri" w:cs="Calibri"/>
          <w:kern w:val="0"/>
          <w:sz w:val="24"/>
          <w:szCs w:val="24"/>
          <w:lang w:eastAsia="en-GB"/>
          <w14:ligatures w14:val="none"/>
        </w:rPr>
      </w:pPr>
      <w:r w:rsidRPr="003A613D">
        <w:rPr>
          <w:rFonts w:ascii="Calibri" w:eastAsia="Calibri" w:hAnsi="Calibri" w:cs="Calibri"/>
          <w:color w:val="000000" w:themeColor="text1" w:themeShade="BF"/>
          <w:kern w:val="24"/>
          <w:sz w:val="24"/>
          <w:szCs w:val="24"/>
          <w:lang w:eastAsia="en-GB"/>
          <w14:ligatures w14:val="none"/>
        </w:rPr>
        <w:t>Healthcare Improvement Scotland </w:t>
      </w:r>
      <w:hyperlink r:id="rId98" w:history="1">
        <w:r w:rsidR="003A613D" w:rsidRPr="003A613D">
          <w:rPr>
            <w:rFonts w:ascii="Calibri" w:eastAsia="Calibri" w:hAnsi="Calibri" w:cs="Calibri"/>
            <w:color w:val="2E74B5" w:themeColor="accent1" w:themeShade="BF"/>
            <w:kern w:val="24"/>
            <w:sz w:val="24"/>
            <w:szCs w:val="24"/>
            <w:u w:val="single"/>
            <w:lang w:eastAsia="en-GB"/>
            <w14:ligatures w14:val="none"/>
          </w:rPr>
          <w:t>The Essentials of Safe Care: Psychological Safety. 2021</w:t>
        </w:r>
      </w:hyperlink>
      <w:r w:rsidRPr="003A613D">
        <w:rPr>
          <w:rFonts w:ascii="Calibri" w:eastAsia="Calibri" w:hAnsi="Calibri" w:cs="Calibri"/>
          <w:color w:val="000000" w:themeColor="text1" w:themeShade="BF"/>
          <w:kern w:val="24"/>
          <w:sz w:val="24"/>
          <w:szCs w:val="24"/>
          <w:u w:val="single"/>
          <w:lang w:eastAsia="en-GB"/>
          <w14:ligatures w14:val="none"/>
        </w:rPr>
        <w:t>.</w:t>
      </w:r>
      <w:r w:rsidRPr="003A613D">
        <w:rPr>
          <w:rFonts w:ascii="Calibri" w:eastAsia="Calibri" w:hAnsi="Calibri" w:cs="Calibri"/>
          <w:color w:val="000000" w:themeColor="text1" w:themeShade="BF"/>
          <w:kern w:val="24"/>
          <w:sz w:val="24"/>
          <w:szCs w:val="24"/>
          <w:lang w:eastAsia="en-GB"/>
          <w14:ligatures w14:val="none"/>
        </w:rPr>
        <w:t>  Accessed 8 July 2024.</w:t>
      </w:r>
    </w:p>
    <w:p w14:paraId="52BBD93D" w14:textId="205F0796" w:rsidR="00561DD1" w:rsidRPr="003A613D" w:rsidRDefault="00561DD1" w:rsidP="003A613D">
      <w:pPr>
        <w:pStyle w:val="ListParagraph"/>
        <w:numPr>
          <w:ilvl w:val="0"/>
          <w:numId w:val="38"/>
        </w:numPr>
        <w:spacing w:after="0" w:line="276" w:lineRule="auto"/>
        <w:ind w:left="714" w:hanging="357"/>
        <w:rPr>
          <w:rFonts w:ascii="Calibri" w:eastAsia="Times New Roman" w:hAnsi="Calibri" w:cs="Calibri"/>
          <w:kern w:val="0"/>
          <w:sz w:val="24"/>
          <w:szCs w:val="24"/>
          <w:lang w:eastAsia="en-GB"/>
          <w14:ligatures w14:val="none"/>
        </w:rPr>
      </w:pPr>
      <w:r w:rsidRPr="003A613D">
        <w:rPr>
          <w:rFonts w:ascii="Calibri" w:eastAsiaTheme="minorEastAsia" w:hAnsi="Calibri" w:cs="Calibri"/>
          <w:color w:val="000000" w:themeColor="text1" w:themeShade="BF"/>
          <w:kern w:val="24"/>
          <w:sz w:val="24"/>
          <w:szCs w:val="24"/>
          <w:lang w:eastAsia="en-GB"/>
          <w14:ligatures w14:val="none"/>
        </w:rPr>
        <w:t>NHS Education for Scotland.</w:t>
      </w:r>
      <w:r w:rsidR="003A613D">
        <w:rPr>
          <w:rFonts w:ascii="Calibri" w:eastAsiaTheme="minorEastAsia" w:hAnsi="Calibri" w:cs="Calibri"/>
          <w:color w:val="000000" w:themeColor="text1" w:themeShade="BF"/>
          <w:kern w:val="24"/>
          <w:sz w:val="24"/>
          <w:szCs w:val="24"/>
          <w:lang w:eastAsia="en-GB"/>
          <w14:ligatures w14:val="none"/>
        </w:rPr>
        <w:t xml:space="preserve"> </w:t>
      </w:r>
      <w:r w:rsidRPr="003A613D">
        <w:rPr>
          <w:rFonts w:ascii="Calibri" w:eastAsiaTheme="minorEastAsia" w:hAnsi="Calibri" w:cs="Calibri"/>
          <w:color w:val="000000" w:themeColor="text1" w:themeShade="BF"/>
          <w:kern w:val="24"/>
          <w:sz w:val="24"/>
          <w:szCs w:val="24"/>
          <w:lang w:eastAsia="en-GB"/>
          <w14:ligatures w14:val="none"/>
        </w:rPr>
        <w:t>2024</w:t>
      </w:r>
      <w:r w:rsidR="003A613D">
        <w:rPr>
          <w:rFonts w:ascii="Calibri" w:eastAsiaTheme="minorEastAsia" w:hAnsi="Calibri" w:cs="Calibri"/>
          <w:color w:val="000000" w:themeColor="text1" w:themeShade="BF"/>
          <w:kern w:val="24"/>
          <w:sz w:val="24"/>
          <w:szCs w:val="24"/>
          <w:lang w:eastAsia="en-GB"/>
          <w14:ligatures w14:val="none"/>
        </w:rPr>
        <w:t xml:space="preserve"> </w:t>
      </w:r>
      <w:hyperlink r:id="rId99" w:history="1">
        <w:r w:rsidR="003A613D" w:rsidRPr="003A613D">
          <w:rPr>
            <w:rFonts w:ascii="Calibri" w:eastAsiaTheme="minorEastAsia" w:hAnsi="Calibri" w:cs="Calibri"/>
            <w:color w:val="2E74B5" w:themeColor="accent1" w:themeShade="BF"/>
            <w:kern w:val="24"/>
            <w:sz w:val="24"/>
            <w:szCs w:val="24"/>
            <w:u w:val="single"/>
            <w:lang w:eastAsia="en-GB"/>
            <w14:ligatures w14:val="none"/>
          </w:rPr>
          <w:t>Psychological Safety. [online]</w:t>
        </w:r>
      </w:hyperlink>
      <w:hyperlink r:id="rId100" w:history="1">
        <w:r w:rsidRPr="003A613D">
          <w:rPr>
            <w:rFonts w:ascii="Calibri" w:eastAsiaTheme="minorEastAsia" w:hAnsi="Calibri" w:cs="Calibri"/>
            <w:color w:val="000000" w:themeColor="text1" w:themeShade="BF"/>
            <w:kern w:val="24"/>
            <w:sz w:val="24"/>
            <w:szCs w:val="24"/>
            <w:u w:val="single"/>
            <w:lang w:eastAsia="en-GB"/>
            <w14:ligatures w14:val="none"/>
          </w:rPr>
          <w:t xml:space="preserve">. </w:t>
        </w:r>
      </w:hyperlink>
      <w:r w:rsidR="003A613D">
        <w:rPr>
          <w:rFonts w:ascii="Calibri" w:eastAsiaTheme="minorEastAsia" w:hAnsi="Calibri" w:cs="Calibri"/>
          <w:color w:val="000000" w:themeColor="text1" w:themeShade="BF"/>
          <w:kern w:val="24"/>
          <w:sz w:val="24"/>
          <w:szCs w:val="24"/>
          <w:lang w:eastAsia="en-GB"/>
          <w14:ligatures w14:val="none"/>
        </w:rPr>
        <w:t>Accessed July 2024.</w:t>
      </w:r>
    </w:p>
    <w:p w14:paraId="0B89E6C9" w14:textId="6AB0364D" w:rsidR="00561DD1" w:rsidRPr="003A613D" w:rsidRDefault="00561DD1" w:rsidP="003A613D">
      <w:pPr>
        <w:pStyle w:val="ListParagraph"/>
        <w:numPr>
          <w:ilvl w:val="0"/>
          <w:numId w:val="38"/>
        </w:numPr>
        <w:spacing w:after="0" w:line="276" w:lineRule="auto"/>
        <w:ind w:left="714" w:hanging="357"/>
        <w:rPr>
          <w:rFonts w:ascii="Calibri" w:eastAsia="Times New Roman" w:hAnsi="Calibri" w:cs="Calibri"/>
          <w:kern w:val="0"/>
          <w:sz w:val="24"/>
          <w:szCs w:val="24"/>
          <w:lang w:eastAsia="en-GB"/>
          <w14:ligatures w14:val="none"/>
        </w:rPr>
      </w:pPr>
      <w:r w:rsidRPr="003A613D">
        <w:rPr>
          <w:rFonts w:ascii="Calibri" w:eastAsiaTheme="minorEastAsia" w:hAnsi="Calibri" w:cs="Calibri"/>
          <w:color w:val="000000" w:themeColor="text1" w:themeShade="BF"/>
          <w:kern w:val="24"/>
          <w:sz w:val="24"/>
          <w:szCs w:val="24"/>
          <w:lang w:eastAsia="en-GB"/>
          <w14:ligatures w14:val="none"/>
        </w:rPr>
        <w:t>NHS Education for Scotland</w:t>
      </w:r>
      <w:r w:rsidR="003A613D">
        <w:rPr>
          <w:rFonts w:ascii="Calibri" w:eastAsiaTheme="minorEastAsia" w:hAnsi="Calibri" w:cs="Calibri"/>
          <w:color w:val="000000" w:themeColor="text1" w:themeShade="BF"/>
          <w:kern w:val="24"/>
          <w:sz w:val="24"/>
          <w:szCs w:val="24"/>
          <w:lang w:eastAsia="en-GB"/>
          <w14:ligatures w14:val="none"/>
        </w:rPr>
        <w:t xml:space="preserve"> </w:t>
      </w:r>
      <w:hyperlink r:id="rId101" w:history="1">
        <w:r w:rsidR="003A613D" w:rsidRPr="003A613D">
          <w:rPr>
            <w:rFonts w:ascii="Calibri" w:eastAsiaTheme="minorEastAsia" w:hAnsi="Calibri" w:cs="Calibri"/>
            <w:color w:val="2E74B5" w:themeColor="accent1" w:themeShade="BF"/>
            <w:kern w:val="24"/>
            <w:sz w:val="24"/>
            <w:szCs w:val="24"/>
            <w:u w:val="single"/>
            <w:lang w:eastAsia="en-GB"/>
            <w14:ligatures w14:val="none"/>
          </w:rPr>
          <w:t>How Do You Create Psychological Safety at Work? [online] 2024</w:t>
        </w:r>
      </w:hyperlink>
      <w:r w:rsidRPr="003A613D">
        <w:rPr>
          <w:rFonts w:ascii="Calibri" w:eastAsiaTheme="minorEastAsia" w:hAnsi="Calibri" w:cs="Calibri"/>
          <w:color w:val="000000" w:themeColor="text1" w:themeShade="BF"/>
          <w:kern w:val="24"/>
          <w:sz w:val="24"/>
          <w:szCs w:val="24"/>
          <w:lang w:eastAsia="en-GB"/>
          <w14:ligatures w14:val="none"/>
        </w:rPr>
        <w:t xml:space="preserve">. </w:t>
      </w:r>
      <w:r w:rsidRPr="003A613D">
        <w:rPr>
          <w:rFonts w:ascii="Calibri" w:eastAsia="Calibri" w:hAnsi="Calibri" w:cs="Calibri"/>
          <w:color w:val="000000" w:themeColor="text1" w:themeShade="BF"/>
          <w:kern w:val="24"/>
          <w:sz w:val="24"/>
          <w:szCs w:val="24"/>
          <w:lang w:eastAsia="en-GB"/>
          <w14:ligatures w14:val="none"/>
        </w:rPr>
        <w:t>Accessed 8 July 2024</w:t>
      </w:r>
      <w:r w:rsidRPr="003A613D">
        <w:rPr>
          <w:rFonts w:ascii="Calibri" w:eastAsiaTheme="minorEastAsia" w:hAnsi="Calibri" w:cs="Calibri"/>
          <w:color w:val="000000" w:themeColor="text1" w:themeShade="BF"/>
          <w:kern w:val="24"/>
          <w:sz w:val="24"/>
          <w:szCs w:val="24"/>
          <w:lang w:eastAsia="en-GB"/>
          <w14:ligatures w14:val="none"/>
        </w:rPr>
        <w:t>.</w:t>
      </w:r>
    </w:p>
    <w:p w14:paraId="44675688" w14:textId="6ADB6C04" w:rsidR="00561DD1" w:rsidRPr="003A613D" w:rsidRDefault="00561DD1" w:rsidP="003A613D">
      <w:pPr>
        <w:pStyle w:val="ListParagraph"/>
        <w:numPr>
          <w:ilvl w:val="0"/>
          <w:numId w:val="38"/>
        </w:numPr>
        <w:spacing w:after="0" w:line="276" w:lineRule="auto"/>
        <w:ind w:left="714" w:hanging="357"/>
        <w:rPr>
          <w:rFonts w:ascii="Calibri" w:eastAsia="Times New Roman" w:hAnsi="Calibri" w:cs="Calibri"/>
          <w:kern w:val="0"/>
          <w:sz w:val="24"/>
          <w:szCs w:val="24"/>
          <w:lang w:eastAsia="en-GB"/>
          <w14:ligatures w14:val="none"/>
        </w:rPr>
      </w:pPr>
      <w:r w:rsidRPr="003A613D">
        <w:rPr>
          <w:rFonts w:ascii="Calibri" w:eastAsiaTheme="minorEastAsia" w:hAnsi="Calibri" w:cs="Calibri"/>
          <w:color w:val="000000" w:themeColor="text1" w:themeShade="BF"/>
          <w:kern w:val="24"/>
          <w:sz w:val="24"/>
          <w:szCs w:val="24"/>
          <w:lang w:eastAsia="en-GB"/>
          <w14:ligatures w14:val="none"/>
        </w:rPr>
        <w:t xml:space="preserve">NHS Horizons </w:t>
      </w:r>
      <w:hyperlink r:id="rId102" w:history="1">
        <w:r w:rsidR="003A613D" w:rsidRPr="003A613D">
          <w:rPr>
            <w:rFonts w:ascii="Calibri" w:eastAsiaTheme="minorEastAsia" w:hAnsi="Calibri" w:cs="Calibri"/>
            <w:color w:val="2E74B5" w:themeColor="accent1" w:themeShade="BF"/>
            <w:kern w:val="24"/>
            <w:sz w:val="24"/>
            <w:szCs w:val="24"/>
            <w:u w:val="single"/>
            <w:lang w:eastAsia="en-GB"/>
            <w14:ligatures w14:val="none"/>
          </w:rPr>
          <w:t>A practical guide to the art of psychological safety in the real world of health and care 2021</w:t>
        </w:r>
      </w:hyperlink>
      <w:r w:rsidRPr="003A613D">
        <w:rPr>
          <w:rFonts w:ascii="Calibri" w:eastAsiaTheme="minorEastAsia" w:hAnsi="Calibri" w:cs="Calibri"/>
          <w:color w:val="000000" w:themeColor="text1" w:themeShade="BF"/>
          <w:kern w:val="24"/>
          <w:sz w:val="24"/>
          <w:szCs w:val="24"/>
          <w:lang w:eastAsia="en-GB"/>
          <w14:ligatures w14:val="none"/>
        </w:rPr>
        <w:t xml:space="preserve">. </w:t>
      </w:r>
      <w:r w:rsidRPr="003A613D">
        <w:rPr>
          <w:rFonts w:ascii="Calibri" w:eastAsia="Calibri" w:hAnsi="Calibri" w:cs="Calibri"/>
          <w:color w:val="000000" w:themeColor="text1" w:themeShade="BF"/>
          <w:kern w:val="24"/>
          <w:sz w:val="24"/>
          <w:szCs w:val="24"/>
          <w:lang w:eastAsia="en-GB"/>
          <w14:ligatures w14:val="none"/>
        </w:rPr>
        <w:t>Accessed 8 July 2024.</w:t>
      </w:r>
    </w:p>
    <w:p w14:paraId="27C15C90" w14:textId="77777777" w:rsidR="00561DD1" w:rsidRDefault="00561DD1">
      <w:pPr>
        <w:rPr>
          <w:rFonts w:ascii="Calibri" w:eastAsia="Calibri" w:hAnsi="Calibri" w:cs="Times New Roman"/>
          <w:bCs/>
          <w:color w:val="262626" w:themeColor="text1" w:themeTint="D9"/>
          <w:kern w:val="0"/>
          <w:sz w:val="24"/>
          <w:szCs w:val="24"/>
          <w14:ligatures w14:val="none"/>
        </w:rPr>
      </w:pPr>
    </w:p>
    <w:p w14:paraId="6ABEAE5B" w14:textId="54B46632" w:rsidR="00094E2E" w:rsidRDefault="00094E2E">
      <w:pPr>
        <w:rPr>
          <w:rFonts w:ascii="Calibri" w:eastAsia="Calibri" w:hAnsi="Calibri" w:cs="Times New Roman"/>
          <w:bCs/>
          <w:color w:val="262626" w:themeColor="text1" w:themeTint="D9"/>
          <w:kern w:val="0"/>
          <w:sz w:val="24"/>
          <w:szCs w:val="24"/>
          <w14:ligatures w14:val="none"/>
        </w:rPr>
      </w:pPr>
      <w:r>
        <w:rPr>
          <w:rFonts w:ascii="Calibri" w:eastAsia="Calibri" w:hAnsi="Calibri" w:cs="Times New Roman"/>
          <w:bCs/>
          <w:color w:val="262626" w:themeColor="text1" w:themeTint="D9"/>
          <w:kern w:val="0"/>
          <w:sz w:val="24"/>
          <w:szCs w:val="24"/>
          <w14:ligatures w14:val="none"/>
        </w:rPr>
        <w:br w:type="page"/>
      </w:r>
    </w:p>
    <w:p w14:paraId="2BCCB0E7" w14:textId="77777777" w:rsidR="00256B27" w:rsidRPr="00272E1F" w:rsidRDefault="00256B27" w:rsidP="00256B27">
      <w:pPr>
        <w:spacing w:after="0" w:line="240" w:lineRule="auto"/>
        <w:rPr>
          <w:rFonts w:ascii="Calibri" w:eastAsia="Calibri" w:hAnsi="Calibri" w:cs="Times New Roman"/>
          <w:bCs/>
          <w:color w:val="262626" w:themeColor="text1" w:themeTint="D9"/>
          <w:kern w:val="0"/>
          <w:sz w:val="48"/>
          <w:szCs w:val="48"/>
          <w14:ligatures w14:val="none"/>
        </w:rPr>
      </w:pPr>
      <w:r w:rsidRPr="00272E1F">
        <w:rPr>
          <w:rFonts w:ascii="Calibri" w:eastAsia="Calibri" w:hAnsi="Calibri" w:cs="Times New Roman"/>
          <w:bCs/>
          <w:color w:val="262626" w:themeColor="text1" w:themeTint="D9"/>
          <w:kern w:val="0"/>
          <w:sz w:val="48"/>
          <w:szCs w:val="48"/>
          <w14:ligatures w14:val="none"/>
        </w:rPr>
        <w:t>Primary Driver: Leadership to support a culture of safety</w:t>
      </w:r>
    </w:p>
    <w:p w14:paraId="66AB5C71" w14:textId="77777777" w:rsidR="00256B27" w:rsidRPr="00272E1F" w:rsidRDefault="00256B27" w:rsidP="00256B27">
      <w:pPr>
        <w:spacing w:after="0" w:line="240" w:lineRule="auto"/>
        <w:rPr>
          <w:rFonts w:ascii="Calibri" w:eastAsia="Calibri" w:hAnsi="Calibri" w:cs="Times New Roman"/>
          <w:bCs/>
          <w:color w:val="262626" w:themeColor="text1" w:themeTint="D9"/>
          <w:kern w:val="0"/>
          <w:sz w:val="32"/>
          <w:szCs w:val="32"/>
          <w14:ligatures w14:val="none"/>
        </w:rPr>
      </w:pPr>
    </w:p>
    <w:p w14:paraId="570642AD" w14:textId="19C4A2E2" w:rsidR="00256B27" w:rsidRPr="00272E1F" w:rsidRDefault="00256B27" w:rsidP="003452BF">
      <w:pPr>
        <w:pStyle w:val="Heading2"/>
        <w:rPr>
          <w:rFonts w:ascii="Calibri" w:eastAsia="Calibri" w:hAnsi="Calibri" w:cs="Calibri"/>
          <w:color w:val="262626" w:themeColor="text1" w:themeTint="D9"/>
          <w:sz w:val="36"/>
          <w:szCs w:val="36"/>
        </w:rPr>
      </w:pPr>
      <w:bookmarkStart w:id="27" w:name="_Secondary_Driver:_Staff"/>
      <w:bookmarkEnd w:id="27"/>
      <w:r w:rsidRPr="00272E1F">
        <w:rPr>
          <w:rFonts w:ascii="Calibri" w:eastAsia="Calibri" w:hAnsi="Calibri" w:cs="Calibri"/>
          <w:color w:val="262626" w:themeColor="text1" w:themeTint="D9"/>
          <w:sz w:val="36"/>
          <w:szCs w:val="36"/>
        </w:rPr>
        <w:t>Secondary Driver: Staff wellbeing</w:t>
      </w:r>
    </w:p>
    <w:p w14:paraId="2638C8B5" w14:textId="77777777" w:rsidR="00256B27" w:rsidRDefault="00256B27" w:rsidP="00256B27">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6B7883C5" w14:textId="77777777" w:rsidR="00256B27" w:rsidRDefault="00256B27" w:rsidP="00256B27">
      <w:pPr>
        <w:spacing w:after="0" w:line="276" w:lineRule="auto"/>
        <w:rPr>
          <w:rFonts w:ascii="Calibri" w:eastAsia="Calibri" w:hAnsi="Calibri" w:cs="Times New Roman"/>
          <w:bCs/>
          <w:color w:val="262626" w:themeColor="text1" w:themeTint="D9"/>
          <w:kern w:val="0"/>
          <w:sz w:val="28"/>
          <w:szCs w:val="28"/>
          <w14:ligatures w14:val="none"/>
        </w:rPr>
      </w:pPr>
    </w:p>
    <w:p w14:paraId="0964095E" w14:textId="77777777" w:rsidR="00256B27" w:rsidRPr="003A613D" w:rsidRDefault="00256B27" w:rsidP="00256B27">
      <w:pPr>
        <w:spacing w:after="0" w:line="276" w:lineRule="auto"/>
        <w:rPr>
          <w:rFonts w:ascii="Calibri" w:eastAsia="Calibri" w:hAnsi="Calibri" w:cs="Times New Roman"/>
          <w:bCs/>
          <w:color w:val="262626" w:themeColor="text1" w:themeTint="D9"/>
          <w:kern w:val="0"/>
          <w:sz w:val="28"/>
          <w:szCs w:val="28"/>
          <w14:ligatures w14:val="none"/>
        </w:rPr>
      </w:pPr>
      <w:r w:rsidRPr="003A613D">
        <w:rPr>
          <w:rFonts w:ascii="Calibri" w:eastAsia="Calibri" w:hAnsi="Calibri" w:cs="Times New Roman"/>
          <w:bCs/>
          <w:color w:val="262626" w:themeColor="text1" w:themeTint="D9"/>
          <w:kern w:val="0"/>
          <w:sz w:val="28"/>
          <w:szCs w:val="28"/>
          <w14:ligatures w14:val="none"/>
        </w:rPr>
        <w:t>Change ideas:</w:t>
      </w:r>
    </w:p>
    <w:p w14:paraId="5DC804BB" w14:textId="77777777" w:rsidR="00256B27" w:rsidRPr="003A613D" w:rsidRDefault="00256B27" w:rsidP="00256B27">
      <w:pPr>
        <w:spacing w:after="0" w:line="276" w:lineRule="auto"/>
        <w:rPr>
          <w:rFonts w:ascii="Calibri" w:eastAsia="Calibri" w:hAnsi="Calibri" w:cs="Times New Roman"/>
          <w:bCs/>
          <w:color w:val="262626" w:themeColor="text1" w:themeTint="D9"/>
          <w:kern w:val="0"/>
          <w:sz w:val="28"/>
          <w:szCs w:val="28"/>
          <w14:ligatures w14:val="none"/>
        </w:rPr>
      </w:pPr>
    </w:p>
    <w:p w14:paraId="24B69B43" w14:textId="415C5DE2" w:rsidR="00256B27" w:rsidRPr="003A613D" w:rsidRDefault="00256B27"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3A613D">
        <w:rPr>
          <w:rFonts w:ascii="Calibri" w:eastAsia="Calibri" w:hAnsi="Calibri" w:cs="Times New Roman"/>
          <w:bCs/>
          <w:color w:val="262626" w:themeColor="text1" w:themeTint="D9"/>
          <w:kern w:val="0"/>
          <w:sz w:val="24"/>
          <w:szCs w:val="24"/>
          <w14:ligatures w14:val="none"/>
        </w:rPr>
        <w:t>Use of standardised feedback tools e.g. iMatter</w:t>
      </w:r>
    </w:p>
    <w:p w14:paraId="513D8B34" w14:textId="0DCEAAA2" w:rsidR="00256B27" w:rsidRPr="003A613D" w:rsidRDefault="00256B27"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3A613D">
        <w:rPr>
          <w:rFonts w:ascii="Calibri" w:eastAsia="Calibri" w:hAnsi="Calibri" w:cs="Times New Roman"/>
          <w:bCs/>
          <w:color w:val="262626" w:themeColor="text1" w:themeTint="D9"/>
          <w:kern w:val="0"/>
          <w:sz w:val="24"/>
          <w:szCs w:val="24"/>
          <w14:ligatures w14:val="none"/>
        </w:rPr>
        <w:t>Celebrate success</w:t>
      </w:r>
    </w:p>
    <w:p w14:paraId="4EAC93BA" w14:textId="219CF6E8" w:rsidR="00256B27" w:rsidRPr="003A613D" w:rsidRDefault="00256B27"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3A613D">
        <w:rPr>
          <w:rFonts w:ascii="Calibri" w:eastAsia="Calibri" w:hAnsi="Calibri" w:cs="Times New Roman"/>
          <w:bCs/>
          <w:color w:val="262626" w:themeColor="text1" w:themeTint="D9"/>
          <w:kern w:val="0"/>
          <w:sz w:val="24"/>
          <w:szCs w:val="24"/>
          <w14:ligatures w14:val="none"/>
        </w:rPr>
        <w:t>Use of what matters to me</w:t>
      </w:r>
    </w:p>
    <w:p w14:paraId="3ABF5192" w14:textId="75AD77EE" w:rsidR="00256B27" w:rsidRPr="003A613D" w:rsidRDefault="00BD7216"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3A613D">
        <w:rPr>
          <w:rFonts w:ascii="Calibri" w:eastAsia="Calibri" w:hAnsi="Calibri" w:cs="Times New Roman"/>
          <w:bCs/>
          <w:color w:val="262626" w:themeColor="text1" w:themeTint="D9"/>
          <w:kern w:val="0"/>
          <w:sz w:val="24"/>
          <w:szCs w:val="24"/>
          <w14:ligatures w14:val="none"/>
        </w:rPr>
        <w:t>Access to mental health first aiders</w:t>
      </w:r>
    </w:p>
    <w:p w14:paraId="3932022F" w14:textId="0093F199" w:rsidR="00BD7216" w:rsidRPr="003A613D" w:rsidRDefault="00BD7216"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3A613D">
        <w:rPr>
          <w:rFonts w:ascii="Calibri" w:eastAsia="Calibri" w:hAnsi="Calibri" w:cs="Times New Roman"/>
          <w:bCs/>
          <w:color w:val="262626" w:themeColor="text1" w:themeTint="D9"/>
          <w:kern w:val="0"/>
          <w:sz w:val="24"/>
          <w:szCs w:val="24"/>
          <w14:ligatures w14:val="none"/>
        </w:rPr>
        <w:t>Access to Peer Support</w:t>
      </w:r>
    </w:p>
    <w:p w14:paraId="4B732E37" w14:textId="5B3FB04D" w:rsidR="00BD7216" w:rsidRPr="003A613D" w:rsidRDefault="00BD7216"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3A613D">
        <w:rPr>
          <w:rFonts w:ascii="Calibri" w:eastAsia="Calibri" w:hAnsi="Calibri" w:cs="Times New Roman"/>
          <w:bCs/>
          <w:color w:val="262626" w:themeColor="text1" w:themeTint="D9"/>
          <w:kern w:val="0"/>
          <w:sz w:val="24"/>
          <w:szCs w:val="24"/>
          <w14:ligatures w14:val="none"/>
        </w:rPr>
        <w:t>Hot and cold debriefs</w:t>
      </w:r>
    </w:p>
    <w:p w14:paraId="4E77A361" w14:textId="77777777" w:rsidR="00256B27" w:rsidRPr="003A613D" w:rsidRDefault="00256B27" w:rsidP="00256B27">
      <w:pPr>
        <w:spacing w:after="0" w:line="240" w:lineRule="auto"/>
        <w:rPr>
          <w:rFonts w:ascii="Calibri" w:eastAsia="Calibri" w:hAnsi="Calibri" w:cs="Times New Roman"/>
          <w:bCs/>
          <w:color w:val="262626" w:themeColor="text1" w:themeTint="D9"/>
          <w:kern w:val="0"/>
          <w:sz w:val="24"/>
          <w:szCs w:val="24"/>
          <w14:ligatures w14:val="none"/>
        </w:rPr>
      </w:pPr>
    </w:p>
    <w:p w14:paraId="13CB346A" w14:textId="77777777" w:rsidR="003A613D" w:rsidRPr="003A613D" w:rsidRDefault="003A613D" w:rsidP="00256B27">
      <w:pPr>
        <w:spacing w:after="0" w:line="240" w:lineRule="auto"/>
        <w:rPr>
          <w:rFonts w:ascii="Calibri" w:eastAsia="Calibri" w:hAnsi="Calibri" w:cs="Times New Roman"/>
          <w:bCs/>
          <w:color w:val="262626" w:themeColor="text1" w:themeTint="D9"/>
          <w:kern w:val="0"/>
          <w:sz w:val="24"/>
          <w:szCs w:val="24"/>
          <w14:ligatures w14:val="none"/>
        </w:rPr>
      </w:pPr>
    </w:p>
    <w:p w14:paraId="0F6EA10A" w14:textId="77777777" w:rsidR="003A613D" w:rsidRPr="003A613D" w:rsidRDefault="003A613D" w:rsidP="00256B27">
      <w:pPr>
        <w:spacing w:after="0" w:line="240" w:lineRule="auto"/>
        <w:rPr>
          <w:rFonts w:ascii="Calibri" w:eastAsia="Calibri" w:hAnsi="Calibri" w:cs="Times New Roman"/>
          <w:bCs/>
          <w:color w:val="262626" w:themeColor="text1" w:themeTint="D9"/>
          <w:kern w:val="0"/>
          <w:sz w:val="24"/>
          <w:szCs w:val="24"/>
          <w14:ligatures w14:val="none"/>
        </w:rPr>
      </w:pPr>
    </w:p>
    <w:p w14:paraId="02D376A2" w14:textId="77777777" w:rsidR="003A613D" w:rsidRPr="003A613D" w:rsidRDefault="003A613D" w:rsidP="003A613D">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3A613D">
        <w:rPr>
          <w:rFonts w:ascii="Calibri" w:eastAsiaTheme="minorEastAsia" w:hAnsi="Calibri" w:cs="Calibri"/>
          <w:color w:val="262626" w:themeColor="text1" w:themeTint="D9"/>
          <w:kern w:val="24"/>
          <w:sz w:val="28"/>
          <w:szCs w:val="28"/>
          <w:lang w:eastAsia="en-GB"/>
          <w14:ligatures w14:val="none"/>
        </w:rPr>
        <w:t>Evidence and Guidelines:</w:t>
      </w:r>
    </w:p>
    <w:p w14:paraId="46F9889E" w14:textId="77777777" w:rsidR="003A613D" w:rsidRPr="003A613D" w:rsidRDefault="003A613D" w:rsidP="003A613D">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057AC899" w14:textId="11EEE219" w:rsidR="003A613D" w:rsidRPr="003A613D" w:rsidRDefault="003A613D" w:rsidP="003A613D">
      <w:pPr>
        <w:pStyle w:val="ListParagraph"/>
        <w:numPr>
          <w:ilvl w:val="0"/>
          <w:numId w:val="39"/>
        </w:numPr>
        <w:spacing w:after="0" w:line="240" w:lineRule="auto"/>
        <w:rPr>
          <w:rFonts w:ascii="Calibri" w:eastAsia="Times New Roman" w:hAnsi="Calibri" w:cs="Calibri"/>
          <w:color w:val="262626" w:themeColor="text1" w:themeTint="D9"/>
          <w:kern w:val="0"/>
          <w:sz w:val="24"/>
          <w:szCs w:val="24"/>
          <w:lang w:eastAsia="en-GB"/>
          <w14:ligatures w14:val="none"/>
        </w:rPr>
      </w:pPr>
      <w:r w:rsidRPr="003A613D">
        <w:rPr>
          <w:rFonts w:ascii="Calibri" w:eastAsiaTheme="minorEastAsia" w:hAnsi="Calibri" w:cs="Calibri"/>
          <w:color w:val="262626" w:themeColor="text1" w:themeTint="D9"/>
          <w:kern w:val="24"/>
          <w:sz w:val="24"/>
          <w:szCs w:val="24"/>
          <w:lang w:eastAsia="en-GB"/>
          <w14:ligatures w14:val="none"/>
        </w:rPr>
        <w:t>The kings fund</w:t>
      </w:r>
      <w:r>
        <w:rPr>
          <w:rFonts w:ascii="Calibri" w:eastAsiaTheme="minorEastAsia" w:hAnsi="Calibri" w:cs="Calibri"/>
          <w:color w:val="262626" w:themeColor="text1" w:themeTint="D9"/>
          <w:kern w:val="24"/>
          <w:sz w:val="24"/>
          <w:szCs w:val="24"/>
          <w:lang w:eastAsia="en-GB"/>
          <w14:ligatures w14:val="none"/>
        </w:rPr>
        <w:t xml:space="preserve"> </w:t>
      </w:r>
      <w:hyperlink r:id="rId103" w:history="1">
        <w:r w:rsidRPr="003A613D">
          <w:rPr>
            <w:rFonts w:ascii="Calibri" w:eastAsiaTheme="minorEastAsia" w:hAnsi="Calibri" w:cs="Calibri"/>
            <w:color w:val="2E74B5" w:themeColor="accent1" w:themeShade="BF"/>
            <w:kern w:val="24"/>
            <w:sz w:val="24"/>
            <w:szCs w:val="24"/>
            <w:u w:val="single"/>
            <w:lang w:eastAsia="en-GB"/>
            <w14:ligatures w14:val="none"/>
          </w:rPr>
          <w:t>The courage of compassion supporting nurses and midwives to deliver high-quality care. 2020</w:t>
        </w:r>
      </w:hyperlink>
      <w:r w:rsidRPr="003A613D">
        <w:rPr>
          <w:rFonts w:ascii="Calibri" w:eastAsiaTheme="minorEastAsia" w:hAnsi="Calibri" w:cs="Calibri"/>
          <w:color w:val="262626" w:themeColor="text1" w:themeTint="D9"/>
          <w:kern w:val="24"/>
          <w:sz w:val="24"/>
          <w:szCs w:val="24"/>
          <w:lang w:eastAsia="en-GB"/>
          <w14:ligatures w14:val="none"/>
        </w:rPr>
        <w:t xml:space="preserve">. </w:t>
      </w:r>
      <w:r w:rsidRPr="003A613D">
        <w:rPr>
          <w:rFonts w:ascii="Calibri" w:eastAsia="Calibri" w:hAnsi="Calibri" w:cs="Calibri"/>
          <w:color w:val="262626" w:themeColor="text1" w:themeTint="D9"/>
          <w:kern w:val="24"/>
          <w:sz w:val="24"/>
          <w:szCs w:val="24"/>
          <w:lang w:eastAsia="en-GB"/>
          <w14:ligatures w14:val="none"/>
        </w:rPr>
        <w:t>Accessed 8 July 2024.</w:t>
      </w:r>
    </w:p>
    <w:p w14:paraId="14701B1C" w14:textId="77777777" w:rsidR="00256B27" w:rsidRPr="003A613D" w:rsidRDefault="00256B27" w:rsidP="00256B27">
      <w:pPr>
        <w:spacing w:after="0" w:line="240" w:lineRule="auto"/>
        <w:rPr>
          <w:rFonts w:ascii="Calibri" w:eastAsia="Calibri" w:hAnsi="Calibri" w:cs="Times New Roman"/>
          <w:bCs/>
          <w:color w:val="262626" w:themeColor="text1" w:themeTint="D9"/>
          <w:kern w:val="0"/>
          <w:sz w:val="24"/>
          <w:szCs w:val="24"/>
          <w14:ligatures w14:val="none"/>
        </w:rPr>
      </w:pPr>
    </w:p>
    <w:p w14:paraId="428F119D" w14:textId="77777777" w:rsidR="003A613D" w:rsidRPr="003A613D" w:rsidRDefault="003A613D" w:rsidP="00256B27">
      <w:pPr>
        <w:spacing w:after="0" w:line="240" w:lineRule="auto"/>
        <w:rPr>
          <w:rFonts w:ascii="Calibri" w:eastAsia="Calibri" w:hAnsi="Calibri" w:cs="Times New Roman"/>
          <w:bCs/>
          <w:color w:val="262626" w:themeColor="text1" w:themeTint="D9"/>
          <w:kern w:val="0"/>
          <w:sz w:val="24"/>
          <w:szCs w:val="24"/>
          <w14:ligatures w14:val="none"/>
        </w:rPr>
      </w:pPr>
    </w:p>
    <w:p w14:paraId="44D2425F" w14:textId="77777777" w:rsidR="003A613D" w:rsidRDefault="003A613D" w:rsidP="003A613D">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3A613D">
        <w:rPr>
          <w:rFonts w:ascii="Calibri" w:eastAsiaTheme="minorEastAsia" w:hAnsi="Calibri" w:cs="Calibri"/>
          <w:color w:val="262626" w:themeColor="text1" w:themeTint="D9"/>
          <w:kern w:val="24"/>
          <w:sz w:val="28"/>
          <w:szCs w:val="28"/>
          <w:lang w:eastAsia="en-GB"/>
          <w14:ligatures w14:val="none"/>
        </w:rPr>
        <w:t>Tools and Resources:</w:t>
      </w:r>
    </w:p>
    <w:p w14:paraId="70E13693" w14:textId="77777777" w:rsidR="003A613D" w:rsidRPr="003A613D" w:rsidRDefault="003A613D" w:rsidP="003A613D">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51490C74" w14:textId="5B20892A" w:rsidR="003A613D" w:rsidRPr="003A613D" w:rsidRDefault="003A613D" w:rsidP="003A613D">
      <w:pPr>
        <w:pStyle w:val="ListParagraph"/>
        <w:numPr>
          <w:ilvl w:val="0"/>
          <w:numId w:val="39"/>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3A613D">
        <w:rPr>
          <w:rFonts w:ascii="Calibri" w:eastAsia="Calibri" w:hAnsi="Calibri" w:cs="Calibri"/>
          <w:color w:val="262626" w:themeColor="text1" w:themeTint="D9"/>
          <w:kern w:val="24"/>
          <w:sz w:val="24"/>
          <w:szCs w:val="24"/>
          <w:lang w:eastAsia="en-GB"/>
          <w14:ligatures w14:val="none"/>
        </w:rPr>
        <w:t>Healthcare Improvement Scotland</w:t>
      </w:r>
      <w:r w:rsidR="006873CB">
        <w:rPr>
          <w:rFonts w:ascii="Calibri" w:eastAsia="Calibri" w:hAnsi="Calibri" w:cs="Calibri"/>
          <w:color w:val="262626" w:themeColor="text1" w:themeTint="D9"/>
          <w:kern w:val="24"/>
          <w:sz w:val="24"/>
          <w:szCs w:val="24"/>
          <w:lang w:eastAsia="en-GB"/>
          <w14:ligatures w14:val="none"/>
        </w:rPr>
        <w:t xml:space="preserve"> </w:t>
      </w:r>
      <w:hyperlink r:id="rId104" w:history="1">
        <w:r w:rsidR="006873CB" w:rsidRPr="006873CB">
          <w:rPr>
            <w:rFonts w:ascii="Calibri" w:eastAsia="Calibri" w:hAnsi="Calibri" w:cs="Calibri"/>
            <w:color w:val="2E74B5" w:themeColor="accent1" w:themeShade="BF"/>
            <w:kern w:val="24"/>
            <w:sz w:val="24"/>
            <w:szCs w:val="24"/>
            <w:u w:val="single"/>
            <w:lang w:eastAsia="en-GB"/>
            <w14:ligatures w14:val="none"/>
          </w:rPr>
          <w:t>The Essentials of Safe Care: Staff Wellbeing 2021</w:t>
        </w:r>
      </w:hyperlink>
      <w:r w:rsidRPr="003A613D">
        <w:rPr>
          <w:rFonts w:ascii="Calibri" w:eastAsia="Calibri" w:hAnsi="Calibri" w:cs="Calibri"/>
          <w:color w:val="262626" w:themeColor="text1" w:themeTint="D9"/>
          <w:kern w:val="24"/>
          <w:sz w:val="24"/>
          <w:szCs w:val="24"/>
          <w:lang w:eastAsia="en-GB"/>
          <w14:ligatures w14:val="none"/>
        </w:rPr>
        <w:t>. Accessed 8 July 2024.</w:t>
      </w:r>
    </w:p>
    <w:p w14:paraId="7A6FA517" w14:textId="2B69DD44" w:rsidR="003A613D" w:rsidRPr="003A613D" w:rsidRDefault="003A613D" w:rsidP="003A613D">
      <w:pPr>
        <w:pStyle w:val="ListParagraph"/>
        <w:numPr>
          <w:ilvl w:val="0"/>
          <w:numId w:val="39"/>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3A613D">
        <w:rPr>
          <w:rFonts w:ascii="Calibri" w:eastAsia="Calibri" w:hAnsi="Calibri" w:cs="Calibri"/>
          <w:color w:val="262626" w:themeColor="text1" w:themeTint="D9"/>
          <w:kern w:val="24"/>
          <w:sz w:val="24"/>
          <w:szCs w:val="24"/>
          <w:lang w:eastAsia="en-GB"/>
          <w14:ligatures w14:val="none"/>
        </w:rPr>
        <w:t>Healthcare Improvement Scotland</w:t>
      </w:r>
      <w:r w:rsidR="006873CB" w:rsidRPr="003A613D">
        <w:rPr>
          <w:rFonts w:ascii="Calibri" w:eastAsia="Calibri" w:hAnsi="Calibri" w:cs="Calibri"/>
          <w:color w:val="262626" w:themeColor="text1" w:themeTint="D9"/>
          <w:kern w:val="24"/>
          <w:sz w:val="24"/>
          <w:szCs w:val="24"/>
          <w:u w:val="single"/>
          <w:lang w:eastAsia="en-GB"/>
          <w14:ligatures w14:val="none"/>
        </w:rPr>
        <w:t xml:space="preserve"> </w:t>
      </w:r>
      <w:hyperlink r:id="rId105" w:history="1">
        <w:r w:rsidR="006873CB" w:rsidRPr="006873CB">
          <w:rPr>
            <w:rFonts w:ascii="Calibri" w:eastAsia="Calibri" w:hAnsi="Calibri" w:cs="Calibri"/>
            <w:color w:val="2E74B5" w:themeColor="accent1" w:themeShade="BF"/>
            <w:kern w:val="24"/>
            <w:sz w:val="24"/>
            <w:szCs w:val="24"/>
            <w:u w:val="single"/>
            <w:lang w:eastAsia="en-GB"/>
            <w14:ligatures w14:val="none"/>
          </w:rPr>
          <w:t>What matters to you? 2023</w:t>
        </w:r>
      </w:hyperlink>
      <w:r w:rsidR="006873CB">
        <w:rPr>
          <w:rFonts w:ascii="Calibri" w:eastAsia="Calibri" w:hAnsi="Calibri" w:cs="Calibri"/>
          <w:color w:val="2E74B5" w:themeColor="accent1" w:themeShade="BF"/>
          <w:kern w:val="24"/>
          <w:sz w:val="24"/>
          <w:szCs w:val="24"/>
          <w:u w:val="single"/>
          <w:lang w:eastAsia="en-GB"/>
          <w14:ligatures w14:val="none"/>
        </w:rPr>
        <w:t>.</w:t>
      </w:r>
      <w:r w:rsidRPr="006873CB">
        <w:rPr>
          <w:rFonts w:ascii="Calibri" w:eastAsia="Calibri" w:hAnsi="Calibri" w:cs="Calibri"/>
          <w:color w:val="2E74B5" w:themeColor="accent1" w:themeShade="BF"/>
          <w:kern w:val="24"/>
          <w:sz w:val="24"/>
          <w:szCs w:val="24"/>
          <w:lang w:eastAsia="en-GB"/>
          <w14:ligatures w14:val="none"/>
        </w:rPr>
        <w:t xml:space="preserve">  </w:t>
      </w:r>
      <w:r w:rsidRPr="003A613D">
        <w:rPr>
          <w:rFonts w:ascii="Calibri" w:eastAsia="Calibri" w:hAnsi="Calibri" w:cs="Calibri"/>
          <w:color w:val="262626" w:themeColor="text1" w:themeTint="D9"/>
          <w:kern w:val="24"/>
          <w:sz w:val="24"/>
          <w:szCs w:val="24"/>
          <w:lang w:eastAsia="en-GB"/>
          <w14:ligatures w14:val="none"/>
        </w:rPr>
        <w:t>Accessed 8 July 2024.</w:t>
      </w:r>
    </w:p>
    <w:p w14:paraId="281D533A" w14:textId="46E4CBDE" w:rsidR="003A613D" w:rsidRPr="003A613D" w:rsidRDefault="003A613D" w:rsidP="003A613D">
      <w:pPr>
        <w:pStyle w:val="ListParagraph"/>
        <w:numPr>
          <w:ilvl w:val="0"/>
          <w:numId w:val="39"/>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3A613D">
        <w:rPr>
          <w:rFonts w:ascii="Calibri" w:eastAsia="Calibri" w:hAnsi="Calibri" w:cs="Calibri"/>
          <w:color w:val="262626" w:themeColor="text1" w:themeTint="D9"/>
          <w:kern w:val="24"/>
          <w:sz w:val="24"/>
          <w:szCs w:val="24"/>
          <w:lang w:eastAsia="en-GB"/>
          <w14:ligatures w14:val="none"/>
        </w:rPr>
        <w:t>NHS Education for Scotland</w:t>
      </w:r>
      <w:r w:rsidR="006873CB">
        <w:rPr>
          <w:rFonts w:ascii="Calibri" w:eastAsia="Calibri" w:hAnsi="Calibri" w:cs="Calibri"/>
          <w:color w:val="262626" w:themeColor="text1" w:themeTint="D9"/>
          <w:kern w:val="24"/>
          <w:sz w:val="24"/>
          <w:szCs w:val="24"/>
          <w:lang w:eastAsia="en-GB"/>
          <w14:ligatures w14:val="none"/>
        </w:rPr>
        <w:t xml:space="preserve"> </w:t>
      </w:r>
      <w:hyperlink r:id="rId106" w:history="1">
        <w:r w:rsidR="006873CB" w:rsidRPr="006873CB">
          <w:rPr>
            <w:rFonts w:ascii="Calibri" w:eastAsia="Calibri" w:hAnsi="Calibri" w:cs="Calibri"/>
            <w:color w:val="2E74B5" w:themeColor="accent1" w:themeShade="BF"/>
            <w:kern w:val="24"/>
            <w:sz w:val="24"/>
            <w:szCs w:val="24"/>
            <w:u w:val="single"/>
            <w:lang w:eastAsia="en-GB"/>
            <w14:ligatures w14:val="none"/>
          </w:rPr>
          <w:t>Psychological First Aid and Debriefing - COVID 19. 2020</w:t>
        </w:r>
      </w:hyperlink>
      <w:hyperlink r:id="rId107" w:history="1">
        <w:r w:rsidRPr="003A613D">
          <w:rPr>
            <w:rFonts w:ascii="Calibri" w:eastAsia="Calibri" w:hAnsi="Calibri" w:cs="Calibri"/>
            <w:color w:val="262626" w:themeColor="text1" w:themeTint="D9"/>
            <w:kern w:val="24"/>
            <w:sz w:val="24"/>
            <w:szCs w:val="24"/>
            <w:u w:val="single"/>
            <w:lang w:eastAsia="en-GB"/>
            <w14:ligatures w14:val="none"/>
          </w:rPr>
          <w:t>.</w:t>
        </w:r>
      </w:hyperlink>
      <w:r w:rsidRPr="003A613D">
        <w:rPr>
          <w:rFonts w:ascii="Calibri" w:eastAsia="Calibri" w:hAnsi="Calibri" w:cs="Calibri"/>
          <w:color w:val="262626" w:themeColor="text1" w:themeTint="D9"/>
          <w:kern w:val="24"/>
          <w:sz w:val="24"/>
          <w:szCs w:val="24"/>
          <w:lang w:eastAsia="en-GB"/>
          <w14:ligatures w14:val="none"/>
        </w:rPr>
        <w:t>  Accessed 8 July 2024.</w:t>
      </w:r>
    </w:p>
    <w:p w14:paraId="080E92E5" w14:textId="05B45427" w:rsidR="003A613D" w:rsidRPr="003A613D" w:rsidRDefault="003A613D" w:rsidP="003A613D">
      <w:pPr>
        <w:pStyle w:val="ListParagraph"/>
        <w:numPr>
          <w:ilvl w:val="0"/>
          <w:numId w:val="39"/>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3A613D">
        <w:rPr>
          <w:rFonts w:ascii="Calibri" w:eastAsia="Calibri" w:hAnsi="Calibri" w:cs="Calibri"/>
          <w:color w:val="262626" w:themeColor="text1" w:themeTint="D9"/>
          <w:kern w:val="24"/>
          <w:sz w:val="24"/>
          <w:szCs w:val="24"/>
          <w:lang w:eastAsia="en-GB"/>
          <w14:ligatures w14:val="none"/>
        </w:rPr>
        <w:t>NHS Greater Glasgow &amp; Clyde</w:t>
      </w:r>
      <w:r w:rsidR="006873CB">
        <w:rPr>
          <w:rFonts w:ascii="Calibri" w:eastAsia="Calibri" w:hAnsi="Calibri" w:cs="Calibri"/>
          <w:color w:val="262626" w:themeColor="text1" w:themeTint="D9"/>
          <w:kern w:val="24"/>
          <w:sz w:val="24"/>
          <w:szCs w:val="24"/>
          <w:lang w:eastAsia="en-GB"/>
          <w14:ligatures w14:val="none"/>
        </w:rPr>
        <w:t xml:space="preserve"> </w:t>
      </w:r>
      <w:hyperlink r:id="rId108" w:history="1">
        <w:r w:rsidR="006873CB" w:rsidRPr="006873CB">
          <w:rPr>
            <w:rFonts w:ascii="Calibri" w:eastAsia="Calibri" w:hAnsi="Calibri" w:cs="Calibri"/>
            <w:color w:val="2E74B5" w:themeColor="accent1" w:themeShade="BF"/>
            <w:kern w:val="24"/>
            <w:sz w:val="24"/>
            <w:szCs w:val="24"/>
            <w:u w:val="single"/>
            <w:lang w:eastAsia="en-GB"/>
            <w14:ligatures w14:val="none"/>
          </w:rPr>
          <w:t>Peer Support Network 2023</w:t>
        </w:r>
      </w:hyperlink>
      <w:r w:rsidRPr="006873CB">
        <w:rPr>
          <w:rFonts w:ascii="Calibri" w:eastAsia="Calibri" w:hAnsi="Calibri" w:cs="Calibri"/>
          <w:color w:val="2E74B5" w:themeColor="accent1" w:themeShade="BF"/>
          <w:kern w:val="24"/>
          <w:sz w:val="24"/>
          <w:szCs w:val="24"/>
          <w:lang w:eastAsia="en-GB"/>
          <w14:ligatures w14:val="none"/>
        </w:rPr>
        <w:t xml:space="preserve">. </w:t>
      </w:r>
      <w:r w:rsidRPr="003A613D">
        <w:rPr>
          <w:rFonts w:ascii="Calibri" w:eastAsia="Calibri" w:hAnsi="Calibri" w:cs="Calibri"/>
          <w:color w:val="262626" w:themeColor="text1" w:themeTint="D9"/>
          <w:kern w:val="24"/>
          <w:sz w:val="24"/>
          <w:szCs w:val="24"/>
          <w:lang w:eastAsia="en-GB"/>
          <w14:ligatures w14:val="none"/>
        </w:rPr>
        <w:t>Accessed 8 July 2024.</w:t>
      </w:r>
    </w:p>
    <w:p w14:paraId="3225FEDC" w14:textId="5992FBA1" w:rsidR="003A613D" w:rsidRPr="003A613D" w:rsidRDefault="003A613D" w:rsidP="003A613D">
      <w:pPr>
        <w:pStyle w:val="ListParagraph"/>
        <w:numPr>
          <w:ilvl w:val="0"/>
          <w:numId w:val="39"/>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3A613D">
        <w:rPr>
          <w:rFonts w:ascii="Calibri" w:eastAsia="Calibri" w:hAnsi="Calibri" w:cs="Calibri"/>
          <w:color w:val="262626" w:themeColor="text1" w:themeTint="D9"/>
          <w:kern w:val="24"/>
          <w:sz w:val="24"/>
          <w:szCs w:val="24"/>
          <w:lang w:eastAsia="en-GB"/>
          <w14:ligatures w14:val="none"/>
        </w:rPr>
        <w:t>Royal College of Paediatrics and Child Health</w:t>
      </w:r>
      <w:r w:rsidR="006873CB">
        <w:rPr>
          <w:rFonts w:ascii="Calibri" w:eastAsia="Calibri" w:hAnsi="Calibri" w:cs="Calibri"/>
          <w:color w:val="262626" w:themeColor="text1" w:themeTint="D9"/>
          <w:kern w:val="24"/>
          <w:sz w:val="24"/>
          <w:szCs w:val="24"/>
          <w:lang w:eastAsia="en-GB"/>
          <w14:ligatures w14:val="none"/>
        </w:rPr>
        <w:t xml:space="preserve"> </w:t>
      </w:r>
      <w:hyperlink r:id="rId109" w:history="1">
        <w:r w:rsidR="006873CB" w:rsidRPr="006873CB">
          <w:rPr>
            <w:rFonts w:ascii="Calibri" w:eastAsia="Calibri" w:hAnsi="Calibri" w:cs="Calibri"/>
            <w:color w:val="2E74B5" w:themeColor="accent1" w:themeShade="BF"/>
            <w:kern w:val="24"/>
            <w:sz w:val="24"/>
            <w:szCs w:val="24"/>
            <w:u w:val="single"/>
            <w:lang w:eastAsia="en-GB"/>
            <w14:ligatures w14:val="none"/>
          </w:rPr>
          <w:t>Wellbeing as paediatricians - Creating Environments Where We Can Thrive at Work 2023</w:t>
        </w:r>
      </w:hyperlink>
      <w:r w:rsidRPr="003A613D">
        <w:rPr>
          <w:rFonts w:ascii="Calibri" w:eastAsia="Calibri" w:hAnsi="Calibri" w:cs="Calibri"/>
          <w:color w:val="262626" w:themeColor="text1" w:themeTint="D9"/>
          <w:kern w:val="24"/>
          <w:sz w:val="24"/>
          <w:szCs w:val="24"/>
          <w:u w:val="single"/>
          <w:lang w:eastAsia="en-GB"/>
          <w14:ligatures w14:val="none"/>
        </w:rPr>
        <w:t>.</w:t>
      </w:r>
      <w:r w:rsidRPr="003A613D">
        <w:rPr>
          <w:rFonts w:ascii="Calibri" w:eastAsia="Calibri" w:hAnsi="Calibri" w:cs="Calibri"/>
          <w:color w:val="262626" w:themeColor="text1" w:themeTint="D9"/>
          <w:kern w:val="24"/>
          <w:sz w:val="24"/>
          <w:szCs w:val="24"/>
          <w:lang w:eastAsia="en-GB"/>
          <w14:ligatures w14:val="none"/>
        </w:rPr>
        <w:t>  Accessed 8 July 2024.</w:t>
      </w:r>
    </w:p>
    <w:p w14:paraId="70B892CC" w14:textId="77777777" w:rsidR="003A613D" w:rsidRPr="003A613D" w:rsidRDefault="003A613D" w:rsidP="00256B27">
      <w:pPr>
        <w:spacing w:after="0" w:line="240" w:lineRule="auto"/>
        <w:rPr>
          <w:rFonts w:ascii="Calibri" w:eastAsia="Calibri" w:hAnsi="Calibri" w:cs="Times New Roman"/>
          <w:bCs/>
          <w:color w:val="262626" w:themeColor="text1" w:themeTint="D9"/>
          <w:kern w:val="0"/>
          <w:sz w:val="24"/>
          <w:szCs w:val="24"/>
          <w14:ligatures w14:val="none"/>
        </w:rPr>
      </w:pPr>
    </w:p>
    <w:p w14:paraId="489A0214" w14:textId="5EC3B127" w:rsidR="00256B27" w:rsidRPr="00272E1F" w:rsidRDefault="00094E2E" w:rsidP="00256B27">
      <w:pPr>
        <w:spacing w:after="0" w:line="240" w:lineRule="auto"/>
        <w:rPr>
          <w:rFonts w:ascii="Calibri" w:eastAsia="Calibri" w:hAnsi="Calibri" w:cs="Times New Roman"/>
          <w:bCs/>
          <w:color w:val="262626" w:themeColor="text1" w:themeTint="D9"/>
          <w:kern w:val="0"/>
          <w:sz w:val="48"/>
          <w:szCs w:val="48"/>
          <w14:ligatures w14:val="none"/>
        </w:rPr>
      </w:pPr>
      <w:r w:rsidRPr="003A613D">
        <w:rPr>
          <w:rFonts w:ascii="Calibri" w:eastAsia="Calibri" w:hAnsi="Calibri" w:cs="Times New Roman"/>
          <w:bCs/>
          <w:color w:val="262626" w:themeColor="text1" w:themeTint="D9"/>
          <w:kern w:val="0"/>
          <w:sz w:val="24"/>
          <w:szCs w:val="24"/>
          <w14:ligatures w14:val="none"/>
        </w:rPr>
        <w:br w:type="page"/>
      </w:r>
      <w:r w:rsidR="00256B27" w:rsidRPr="00272E1F">
        <w:rPr>
          <w:rFonts w:ascii="Calibri" w:eastAsia="Calibri" w:hAnsi="Calibri" w:cs="Times New Roman"/>
          <w:bCs/>
          <w:color w:val="262626" w:themeColor="text1" w:themeTint="D9"/>
          <w:kern w:val="0"/>
          <w:sz w:val="48"/>
          <w:szCs w:val="48"/>
          <w14:ligatures w14:val="none"/>
        </w:rPr>
        <w:t>Primary Driver: Leadership to support a culture of safety</w:t>
      </w:r>
    </w:p>
    <w:p w14:paraId="574E8983" w14:textId="77777777" w:rsidR="00256B27" w:rsidRPr="00272E1F" w:rsidRDefault="00256B27" w:rsidP="00256B27">
      <w:pPr>
        <w:spacing w:after="0" w:line="240" w:lineRule="auto"/>
        <w:rPr>
          <w:rFonts w:ascii="Calibri" w:eastAsia="Calibri" w:hAnsi="Calibri" w:cs="Times New Roman"/>
          <w:bCs/>
          <w:color w:val="262626" w:themeColor="text1" w:themeTint="D9"/>
          <w:kern w:val="0"/>
          <w:sz w:val="32"/>
          <w:szCs w:val="32"/>
          <w14:ligatures w14:val="none"/>
        </w:rPr>
      </w:pPr>
    </w:p>
    <w:p w14:paraId="7AFE5508" w14:textId="1BCD2C67" w:rsidR="00256B27" w:rsidRPr="00272E1F" w:rsidRDefault="00256B27" w:rsidP="003452BF">
      <w:pPr>
        <w:pStyle w:val="Heading2"/>
        <w:rPr>
          <w:rFonts w:ascii="Calibri" w:eastAsia="Calibri" w:hAnsi="Calibri" w:cs="Calibri"/>
          <w:color w:val="262626" w:themeColor="text1" w:themeTint="D9"/>
          <w:sz w:val="36"/>
          <w:szCs w:val="36"/>
        </w:rPr>
      </w:pPr>
      <w:bookmarkStart w:id="28" w:name="_Secondary_Driver:_Safe"/>
      <w:bookmarkEnd w:id="28"/>
      <w:r w:rsidRPr="00272E1F">
        <w:rPr>
          <w:rFonts w:ascii="Calibri" w:eastAsia="Calibri" w:hAnsi="Calibri" w:cs="Calibri"/>
          <w:color w:val="262626" w:themeColor="text1" w:themeTint="D9"/>
          <w:sz w:val="36"/>
          <w:szCs w:val="36"/>
        </w:rPr>
        <w:t xml:space="preserve">Secondary Driver: </w:t>
      </w:r>
      <w:r w:rsidR="00BD7216" w:rsidRPr="00272E1F">
        <w:rPr>
          <w:rFonts w:ascii="Calibri" w:eastAsia="Calibri" w:hAnsi="Calibri" w:cs="Calibri"/>
          <w:color w:val="262626" w:themeColor="text1" w:themeTint="D9"/>
          <w:sz w:val="36"/>
          <w:szCs w:val="36"/>
        </w:rPr>
        <w:t>Safe Staffing</w:t>
      </w:r>
    </w:p>
    <w:p w14:paraId="0A110A12" w14:textId="77777777" w:rsidR="00256B27" w:rsidRDefault="00256B27" w:rsidP="00256B27">
      <w:pPr>
        <w:spacing w:after="0" w:line="240" w:lineRule="auto"/>
        <w:rPr>
          <w:rFonts w:ascii="Calibri" w:eastAsia="Calibri" w:hAnsi="Calibri" w:cs="Times New Roman"/>
          <w:bCs/>
          <w:color w:val="403E40"/>
          <w:kern w:val="0"/>
          <w:sz w:val="24"/>
          <w:szCs w:val="24"/>
          <w14:textFill>
            <w14:solidFill>
              <w14:srgbClr w14:val="403E40">
                <w14:lumMod w14:val="75000"/>
              </w14:srgbClr>
            </w14:solidFill>
          </w14:textFill>
          <w14:ligatures w14:val="none"/>
        </w:rPr>
      </w:pPr>
    </w:p>
    <w:p w14:paraId="4ABC193F" w14:textId="77777777" w:rsidR="00256B27" w:rsidRDefault="00256B27" w:rsidP="00256B27">
      <w:pPr>
        <w:spacing w:after="0" w:line="276" w:lineRule="auto"/>
        <w:rPr>
          <w:rFonts w:ascii="Calibri" w:eastAsia="Calibri" w:hAnsi="Calibri" w:cs="Times New Roman"/>
          <w:bCs/>
          <w:color w:val="262626" w:themeColor="text1" w:themeTint="D9"/>
          <w:kern w:val="0"/>
          <w:sz w:val="28"/>
          <w:szCs w:val="28"/>
          <w14:ligatures w14:val="none"/>
        </w:rPr>
      </w:pPr>
    </w:p>
    <w:p w14:paraId="2D217562" w14:textId="77777777" w:rsidR="00256B27" w:rsidRPr="006873CB" w:rsidRDefault="00256B27" w:rsidP="00256B27">
      <w:pPr>
        <w:spacing w:after="0" w:line="276" w:lineRule="auto"/>
        <w:rPr>
          <w:rFonts w:ascii="Calibri" w:eastAsia="Calibri" w:hAnsi="Calibri" w:cs="Times New Roman"/>
          <w:bCs/>
          <w:color w:val="262626" w:themeColor="text1" w:themeTint="D9"/>
          <w:kern w:val="0"/>
          <w:sz w:val="28"/>
          <w:szCs w:val="28"/>
          <w14:ligatures w14:val="none"/>
        </w:rPr>
      </w:pPr>
      <w:r w:rsidRPr="006873CB">
        <w:rPr>
          <w:rFonts w:ascii="Calibri" w:eastAsia="Calibri" w:hAnsi="Calibri" w:cs="Times New Roman"/>
          <w:bCs/>
          <w:color w:val="262626" w:themeColor="text1" w:themeTint="D9"/>
          <w:kern w:val="0"/>
          <w:sz w:val="28"/>
          <w:szCs w:val="28"/>
          <w14:ligatures w14:val="none"/>
        </w:rPr>
        <w:t>Change ideas:</w:t>
      </w:r>
    </w:p>
    <w:p w14:paraId="77A0EEDD" w14:textId="77777777" w:rsidR="00256B27" w:rsidRPr="006873CB" w:rsidRDefault="00256B27" w:rsidP="00256B27">
      <w:pPr>
        <w:spacing w:after="0" w:line="276" w:lineRule="auto"/>
        <w:rPr>
          <w:rFonts w:ascii="Calibri" w:eastAsia="Calibri" w:hAnsi="Calibri" w:cs="Times New Roman"/>
          <w:bCs/>
          <w:color w:val="262626" w:themeColor="text1" w:themeTint="D9"/>
          <w:kern w:val="0"/>
          <w:sz w:val="28"/>
          <w:szCs w:val="28"/>
          <w14:ligatures w14:val="none"/>
        </w:rPr>
      </w:pPr>
    </w:p>
    <w:p w14:paraId="596BCE24" w14:textId="77777777" w:rsidR="00BD7216" w:rsidRPr="006873CB" w:rsidRDefault="00BD7216"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6873CB">
        <w:rPr>
          <w:rFonts w:ascii="Calibri" w:eastAsia="Calibri" w:hAnsi="Calibri" w:cs="Times New Roman"/>
          <w:bCs/>
          <w:color w:val="262626" w:themeColor="text1" w:themeTint="D9"/>
          <w:kern w:val="0"/>
          <w:sz w:val="24"/>
          <w:szCs w:val="24"/>
          <w14:ligatures w14:val="none"/>
        </w:rPr>
        <w:t>Staff education &amp; awareness about safe staffing act (2019)</w:t>
      </w:r>
    </w:p>
    <w:p w14:paraId="24BC6D2D" w14:textId="7C64B5EB" w:rsidR="00BD7216" w:rsidRPr="006873CB" w:rsidRDefault="00BD7216"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6873CB">
        <w:rPr>
          <w:rFonts w:ascii="Calibri" w:eastAsia="Calibri" w:hAnsi="Calibri" w:cs="Times New Roman"/>
          <w:bCs/>
          <w:color w:val="262626" w:themeColor="text1" w:themeTint="D9"/>
          <w:kern w:val="0"/>
          <w:sz w:val="24"/>
          <w:szCs w:val="24"/>
          <w14:ligatures w14:val="none"/>
        </w:rPr>
        <w:t>Effective rostering</w:t>
      </w:r>
    </w:p>
    <w:p w14:paraId="7CBE0A92" w14:textId="47D519E6" w:rsidR="00BD7216" w:rsidRPr="006873CB" w:rsidRDefault="00BD7216"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6873CB">
        <w:rPr>
          <w:rFonts w:ascii="Calibri" w:eastAsia="Calibri" w:hAnsi="Calibri" w:cs="Times New Roman"/>
          <w:bCs/>
          <w:color w:val="262626" w:themeColor="text1" w:themeTint="D9"/>
          <w:kern w:val="0"/>
          <w:sz w:val="24"/>
          <w:szCs w:val="24"/>
          <w14:ligatures w14:val="none"/>
        </w:rPr>
        <w:t>Real-time staff risk assessment</w:t>
      </w:r>
    </w:p>
    <w:p w14:paraId="54ACFD8B" w14:textId="55A3D3DB" w:rsidR="00BD7216" w:rsidRPr="006873CB" w:rsidRDefault="00BD7216"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6873CB">
        <w:rPr>
          <w:rFonts w:ascii="Calibri" w:eastAsia="Calibri" w:hAnsi="Calibri" w:cs="Times New Roman"/>
          <w:bCs/>
          <w:color w:val="262626" w:themeColor="text1" w:themeTint="D9"/>
          <w:kern w:val="0"/>
          <w:sz w:val="24"/>
          <w:szCs w:val="24"/>
          <w14:ligatures w14:val="none"/>
        </w:rPr>
        <w:t>Clinical supervision</w:t>
      </w:r>
    </w:p>
    <w:p w14:paraId="3D31F694" w14:textId="3FFF6717" w:rsidR="00BD7216" w:rsidRPr="006873CB" w:rsidRDefault="00BD7216"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6873CB">
        <w:rPr>
          <w:rFonts w:ascii="Calibri" w:eastAsia="Calibri" w:hAnsi="Calibri" w:cs="Times New Roman"/>
          <w:bCs/>
          <w:color w:val="262626" w:themeColor="text1" w:themeTint="D9"/>
          <w:kern w:val="0"/>
          <w:sz w:val="24"/>
          <w:szCs w:val="24"/>
          <w14:ligatures w14:val="none"/>
        </w:rPr>
        <w:t>Mechanism to identify staff operating out with their usual area</w:t>
      </w:r>
    </w:p>
    <w:p w14:paraId="5445BF46" w14:textId="09FB67D1" w:rsidR="00094E2E" w:rsidRPr="006873CB" w:rsidRDefault="00094E2E">
      <w:pPr>
        <w:rPr>
          <w:rFonts w:ascii="Calibri" w:eastAsia="Calibri" w:hAnsi="Calibri" w:cs="Times New Roman"/>
          <w:bCs/>
          <w:color w:val="262626" w:themeColor="text1" w:themeTint="D9"/>
          <w:kern w:val="0"/>
          <w:sz w:val="24"/>
          <w:szCs w:val="24"/>
          <w14:ligatures w14:val="none"/>
        </w:rPr>
      </w:pPr>
    </w:p>
    <w:p w14:paraId="5B0F441A" w14:textId="77777777" w:rsidR="006873CB" w:rsidRPr="006873CB" w:rsidRDefault="006873CB" w:rsidP="006873CB">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6873CB">
        <w:rPr>
          <w:rFonts w:ascii="Calibri" w:eastAsiaTheme="minorEastAsia" w:hAnsi="Calibri" w:cs="Calibri"/>
          <w:color w:val="262626" w:themeColor="text1" w:themeTint="D9"/>
          <w:kern w:val="24"/>
          <w:sz w:val="28"/>
          <w:szCs w:val="28"/>
          <w:lang w:eastAsia="en-GB"/>
          <w14:ligatures w14:val="none"/>
        </w:rPr>
        <w:t>Evidence and Guidelines:</w:t>
      </w:r>
    </w:p>
    <w:p w14:paraId="04D5BF3A" w14:textId="77777777" w:rsidR="006873CB" w:rsidRPr="006873CB" w:rsidRDefault="006873CB" w:rsidP="006873CB">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73B48603" w14:textId="77777777" w:rsidR="006873CB" w:rsidRPr="006873CB" w:rsidRDefault="006873CB" w:rsidP="006873CB">
      <w:pPr>
        <w:pStyle w:val="ListParagraph"/>
        <w:numPr>
          <w:ilvl w:val="0"/>
          <w:numId w:val="40"/>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6873CB">
        <w:rPr>
          <w:rFonts w:ascii="Calibri" w:eastAsiaTheme="minorEastAsia" w:hAnsi="Calibri" w:cs="Calibri"/>
          <w:color w:val="262626" w:themeColor="text1" w:themeTint="D9"/>
          <w:kern w:val="24"/>
          <w:sz w:val="24"/>
          <w:szCs w:val="24"/>
          <w:lang w:eastAsia="en-GB"/>
          <w14:ligatures w14:val="none"/>
        </w:rPr>
        <w:t xml:space="preserve">Burton CR, Rycroft-Malone J, Williams L, Davies S, McBride A, Hall B, et al. </w:t>
      </w:r>
      <w:hyperlink r:id="rId110" w:history="1">
        <w:r w:rsidRPr="006873CB">
          <w:rPr>
            <w:rFonts w:ascii="Calibri" w:eastAsiaTheme="minorEastAsia" w:hAnsi="Calibri" w:cs="Calibri"/>
            <w:color w:val="2E74B5" w:themeColor="accent1" w:themeShade="BF"/>
            <w:kern w:val="24"/>
            <w:sz w:val="24"/>
            <w:szCs w:val="24"/>
            <w:u w:val="single"/>
            <w:lang w:eastAsia="en-GB"/>
            <w14:ligatures w14:val="none"/>
          </w:rPr>
          <w:t>NHS managers' use of nursing workforce planning and deployment technologies: a realist synthesis</w:t>
        </w:r>
      </w:hyperlink>
      <w:r w:rsidRPr="006873CB">
        <w:rPr>
          <w:rFonts w:ascii="Calibri" w:eastAsiaTheme="minorEastAsia" w:hAnsi="Calibri" w:cs="Calibri"/>
          <w:color w:val="262626" w:themeColor="text1" w:themeTint="D9"/>
          <w:kern w:val="24"/>
          <w:sz w:val="24"/>
          <w:szCs w:val="24"/>
          <w:lang w:eastAsia="en-GB"/>
          <w14:ligatures w14:val="none"/>
        </w:rPr>
        <w:t>. Health Serv Deliv Res. 2018;6(36).</w:t>
      </w:r>
    </w:p>
    <w:p w14:paraId="6F8628DB" w14:textId="77777777" w:rsidR="006873CB" w:rsidRPr="006873CB" w:rsidRDefault="006873CB" w:rsidP="006873CB">
      <w:pPr>
        <w:pStyle w:val="ListParagraph"/>
        <w:numPr>
          <w:ilvl w:val="0"/>
          <w:numId w:val="40"/>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6873CB">
        <w:rPr>
          <w:rFonts w:ascii="Calibri" w:eastAsia="Calibri" w:hAnsi="Calibri" w:cs="Calibri"/>
          <w:color w:val="262626" w:themeColor="text1" w:themeTint="D9"/>
          <w:kern w:val="24"/>
          <w:sz w:val="24"/>
          <w:szCs w:val="24"/>
          <w:lang w:eastAsia="en-GB"/>
          <w14:ligatures w14:val="none"/>
        </w:rPr>
        <w:t xml:space="preserve">Griffiths P, Recio-Saucedo A, Dall&amp;#39;ora C, Briggs J, Maruotti A, Meredith P, et al. </w:t>
      </w:r>
      <w:hyperlink r:id="rId111" w:history="1">
        <w:r w:rsidRPr="006873CB">
          <w:rPr>
            <w:rFonts w:ascii="Calibri" w:eastAsia="Calibri" w:hAnsi="Calibri" w:cs="Calibri"/>
            <w:color w:val="2E74B5" w:themeColor="accent1" w:themeShade="BF"/>
            <w:kern w:val="24"/>
            <w:sz w:val="24"/>
            <w:szCs w:val="24"/>
            <w:u w:val="single"/>
            <w:lang w:eastAsia="en-GB"/>
            <w14:ligatures w14:val="none"/>
          </w:rPr>
          <w:t>The association between nurse staffing and omissions in nursing care: A systematic review</w:t>
        </w:r>
      </w:hyperlink>
      <w:r w:rsidRPr="006873CB">
        <w:rPr>
          <w:rFonts w:ascii="Calibri" w:eastAsia="Calibri" w:hAnsi="Calibri" w:cs="Calibri"/>
          <w:color w:val="262626" w:themeColor="text1" w:themeTint="D9"/>
          <w:kern w:val="24"/>
          <w:sz w:val="24"/>
          <w:szCs w:val="24"/>
          <w:lang w:eastAsia="en-GB"/>
          <w14:ligatures w14:val="none"/>
        </w:rPr>
        <w:t>. J Adv Nurs 2018 -04-23;74(7):1474.</w:t>
      </w:r>
    </w:p>
    <w:p w14:paraId="7DD653F4" w14:textId="77777777" w:rsidR="006873CB" w:rsidRPr="006873CB" w:rsidRDefault="006873CB">
      <w:pPr>
        <w:rPr>
          <w:rFonts w:ascii="Calibri" w:eastAsia="Calibri" w:hAnsi="Calibri" w:cs="Times New Roman"/>
          <w:bCs/>
          <w:color w:val="262626" w:themeColor="text1" w:themeTint="D9"/>
          <w:kern w:val="0"/>
          <w:sz w:val="24"/>
          <w:szCs w:val="24"/>
          <w14:ligatures w14:val="none"/>
        </w:rPr>
      </w:pPr>
    </w:p>
    <w:p w14:paraId="4AC6C61D" w14:textId="77777777" w:rsidR="006873CB" w:rsidRPr="006873CB" w:rsidRDefault="006873CB">
      <w:pPr>
        <w:rPr>
          <w:rFonts w:ascii="Calibri" w:eastAsia="Calibri" w:hAnsi="Calibri" w:cs="Times New Roman"/>
          <w:bCs/>
          <w:color w:val="262626" w:themeColor="text1" w:themeTint="D9"/>
          <w:kern w:val="0"/>
          <w:sz w:val="24"/>
          <w:szCs w:val="24"/>
          <w14:ligatures w14:val="none"/>
        </w:rPr>
      </w:pPr>
    </w:p>
    <w:p w14:paraId="2ACA25E4" w14:textId="77777777" w:rsidR="006873CB" w:rsidRDefault="006873CB" w:rsidP="006873CB">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6873CB">
        <w:rPr>
          <w:rFonts w:ascii="Calibri" w:eastAsiaTheme="minorEastAsia" w:hAnsi="Calibri" w:cs="Calibri"/>
          <w:color w:val="262626" w:themeColor="text1" w:themeTint="D9"/>
          <w:kern w:val="24"/>
          <w:sz w:val="28"/>
          <w:szCs w:val="28"/>
          <w:lang w:eastAsia="en-GB"/>
          <w14:ligatures w14:val="none"/>
        </w:rPr>
        <w:t>Tools and Resources:</w:t>
      </w:r>
    </w:p>
    <w:p w14:paraId="6358E67F" w14:textId="77777777" w:rsidR="006873CB" w:rsidRPr="006873CB" w:rsidRDefault="006873CB" w:rsidP="006873CB">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281C58E5" w14:textId="4FCE142F" w:rsidR="006873CB" w:rsidRPr="006873CB" w:rsidRDefault="006873CB" w:rsidP="006873CB">
      <w:pPr>
        <w:pStyle w:val="ListParagraph"/>
        <w:numPr>
          <w:ilvl w:val="0"/>
          <w:numId w:val="41"/>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6873CB">
        <w:rPr>
          <w:rFonts w:ascii="Calibri" w:eastAsiaTheme="minorEastAsia" w:hAnsi="Calibri" w:cs="Calibri"/>
          <w:color w:val="262626" w:themeColor="text1" w:themeTint="D9"/>
          <w:kern w:val="24"/>
          <w:sz w:val="24"/>
          <w:szCs w:val="24"/>
          <w:lang w:eastAsia="en-GB"/>
          <w14:ligatures w14:val="none"/>
        </w:rPr>
        <w:t>Healthcare Improvement Scotland</w:t>
      </w:r>
      <w:r>
        <w:rPr>
          <w:rFonts w:ascii="Calibri" w:eastAsiaTheme="minorEastAsia" w:hAnsi="Calibri" w:cs="Calibri"/>
          <w:color w:val="262626" w:themeColor="text1" w:themeTint="D9"/>
          <w:kern w:val="24"/>
          <w:sz w:val="24"/>
          <w:szCs w:val="24"/>
          <w:lang w:eastAsia="en-GB"/>
          <w14:ligatures w14:val="none"/>
        </w:rPr>
        <w:t xml:space="preserve"> </w:t>
      </w:r>
      <w:hyperlink r:id="rId112" w:history="1">
        <w:r w:rsidRPr="006873CB">
          <w:rPr>
            <w:rFonts w:ascii="Calibri" w:eastAsiaTheme="minorEastAsia" w:hAnsi="Calibri" w:cs="Calibri"/>
            <w:color w:val="2E74B5" w:themeColor="accent1" w:themeShade="BF"/>
            <w:kern w:val="24"/>
            <w:sz w:val="24"/>
            <w:szCs w:val="24"/>
            <w:u w:val="single"/>
            <w:lang w:eastAsia="en-GB"/>
            <w14:ligatures w14:val="none"/>
          </w:rPr>
          <w:t>Workforce Capacity and Capability [online] 2021</w:t>
        </w:r>
      </w:hyperlink>
      <w:r w:rsidRPr="006873CB">
        <w:rPr>
          <w:rFonts w:ascii="Calibri" w:eastAsiaTheme="minorEastAsia" w:hAnsi="Calibri" w:cs="Calibri"/>
          <w:color w:val="262626" w:themeColor="text1" w:themeTint="D9"/>
          <w:kern w:val="24"/>
          <w:sz w:val="24"/>
          <w:szCs w:val="24"/>
          <w:lang w:eastAsia="en-GB"/>
          <w14:ligatures w14:val="none"/>
        </w:rPr>
        <w:t xml:space="preserve">. </w:t>
      </w:r>
      <w:r w:rsidRPr="006873CB">
        <w:rPr>
          <w:rFonts w:ascii="Calibri" w:eastAsia="Calibri" w:hAnsi="Calibri" w:cs="Calibri"/>
          <w:color w:val="262626" w:themeColor="text1" w:themeTint="D9"/>
          <w:kern w:val="24"/>
          <w:sz w:val="24"/>
          <w:szCs w:val="24"/>
          <w:lang w:eastAsia="en-GB"/>
          <w14:ligatures w14:val="none"/>
        </w:rPr>
        <w:t xml:space="preserve">Accessed 8 July 2024. </w:t>
      </w:r>
    </w:p>
    <w:p w14:paraId="628B2474" w14:textId="4F844EFD" w:rsidR="006873CB" w:rsidRPr="006873CB" w:rsidRDefault="006873CB" w:rsidP="006873CB">
      <w:pPr>
        <w:pStyle w:val="ListParagraph"/>
        <w:numPr>
          <w:ilvl w:val="0"/>
          <w:numId w:val="41"/>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6873CB">
        <w:rPr>
          <w:rFonts w:ascii="Calibri" w:eastAsiaTheme="minorEastAsia" w:hAnsi="Calibri" w:cs="Calibri"/>
          <w:color w:val="262626" w:themeColor="text1" w:themeTint="D9"/>
          <w:kern w:val="24"/>
          <w:sz w:val="24"/>
          <w:szCs w:val="24"/>
          <w:lang w:eastAsia="en-GB"/>
          <w14:ligatures w14:val="none"/>
        </w:rPr>
        <w:t xml:space="preserve">Healthcare Improvement Scotland </w:t>
      </w:r>
      <w:hyperlink r:id="rId113" w:history="1">
        <w:r w:rsidRPr="006873CB">
          <w:rPr>
            <w:rFonts w:ascii="Calibri" w:eastAsiaTheme="minorEastAsia" w:hAnsi="Calibri" w:cs="Calibri"/>
            <w:color w:val="2E74B5" w:themeColor="accent1" w:themeShade="BF"/>
            <w:kern w:val="24"/>
            <w:sz w:val="24"/>
            <w:szCs w:val="24"/>
            <w:u w:val="single"/>
            <w:lang w:eastAsia="en-GB"/>
            <w14:ligatures w14:val="none"/>
          </w:rPr>
          <w:t>Inclusion and involvement. [online]. 2021</w:t>
        </w:r>
      </w:hyperlink>
      <w:r w:rsidRPr="006873CB">
        <w:rPr>
          <w:rFonts w:ascii="Calibri" w:eastAsiaTheme="minorEastAsia" w:hAnsi="Calibri" w:cs="Calibri"/>
          <w:color w:val="262626" w:themeColor="text1" w:themeTint="D9"/>
          <w:kern w:val="24"/>
          <w:sz w:val="24"/>
          <w:szCs w:val="24"/>
          <w:lang w:eastAsia="en-GB"/>
          <w14:ligatures w14:val="none"/>
        </w:rPr>
        <w:t xml:space="preserve">. </w:t>
      </w:r>
      <w:r w:rsidRPr="006873CB">
        <w:rPr>
          <w:rFonts w:ascii="Calibri" w:eastAsia="Calibri" w:hAnsi="Calibri" w:cs="Calibri"/>
          <w:color w:val="262626" w:themeColor="text1" w:themeTint="D9"/>
          <w:kern w:val="24"/>
          <w:sz w:val="24"/>
          <w:szCs w:val="24"/>
          <w:lang w:eastAsia="en-GB"/>
          <w14:ligatures w14:val="none"/>
        </w:rPr>
        <w:t xml:space="preserve">Accessed 8 July 2024. </w:t>
      </w:r>
    </w:p>
    <w:p w14:paraId="0F025920" w14:textId="34C34EDA" w:rsidR="006873CB" w:rsidRPr="006873CB" w:rsidRDefault="006873CB" w:rsidP="006873CB">
      <w:pPr>
        <w:pStyle w:val="ListParagraph"/>
        <w:numPr>
          <w:ilvl w:val="0"/>
          <w:numId w:val="41"/>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6873CB">
        <w:rPr>
          <w:rFonts w:ascii="Calibri" w:eastAsiaTheme="minorEastAsia" w:hAnsi="Calibri" w:cs="Calibri"/>
          <w:color w:val="262626" w:themeColor="text1" w:themeTint="D9"/>
          <w:kern w:val="24"/>
          <w:sz w:val="24"/>
          <w:szCs w:val="24"/>
          <w:lang w:eastAsia="en-GB"/>
          <w14:ligatures w14:val="none"/>
        </w:rPr>
        <w:t>Healthcare Improvement Scotland</w:t>
      </w:r>
      <w:r>
        <w:rPr>
          <w:rFonts w:ascii="Calibri" w:eastAsiaTheme="minorEastAsia" w:hAnsi="Calibri" w:cs="Calibri"/>
          <w:color w:val="262626" w:themeColor="text1" w:themeTint="D9"/>
          <w:kern w:val="24"/>
          <w:sz w:val="24"/>
          <w:szCs w:val="24"/>
          <w:lang w:eastAsia="en-GB"/>
          <w14:ligatures w14:val="none"/>
        </w:rPr>
        <w:t xml:space="preserve"> </w:t>
      </w:r>
      <w:hyperlink r:id="rId114" w:history="1">
        <w:r w:rsidRPr="006873CB">
          <w:rPr>
            <w:rFonts w:ascii="Calibri" w:eastAsiaTheme="minorEastAsia" w:hAnsi="Calibri" w:cs="Calibri"/>
            <w:color w:val="2E74B5" w:themeColor="accent1" w:themeShade="BF"/>
            <w:kern w:val="24"/>
            <w:sz w:val="24"/>
            <w:szCs w:val="24"/>
            <w:u w:val="single"/>
            <w:lang w:eastAsia="en-GB"/>
            <w14:ligatures w14:val="none"/>
          </w:rPr>
          <w:t>Staffing level (workload) tools and methodology. [online]</w:t>
        </w:r>
      </w:hyperlink>
      <w:r w:rsidRPr="006873CB">
        <w:rPr>
          <w:rFonts w:ascii="Calibri" w:eastAsiaTheme="minorEastAsia" w:hAnsi="Calibri" w:cs="Calibri"/>
          <w:color w:val="262626" w:themeColor="text1" w:themeTint="D9"/>
          <w:kern w:val="24"/>
          <w:sz w:val="24"/>
          <w:szCs w:val="24"/>
          <w:lang w:eastAsia="en-GB"/>
          <w14:ligatures w14:val="none"/>
        </w:rPr>
        <w:t xml:space="preserve">. </w:t>
      </w:r>
      <w:r w:rsidRPr="006873CB">
        <w:rPr>
          <w:rFonts w:ascii="Calibri" w:eastAsia="Calibri" w:hAnsi="Calibri" w:cs="Calibri"/>
          <w:color w:val="262626" w:themeColor="text1" w:themeTint="D9"/>
          <w:kern w:val="24"/>
          <w:sz w:val="24"/>
          <w:szCs w:val="24"/>
          <w:lang w:eastAsia="en-GB"/>
          <w14:ligatures w14:val="none"/>
        </w:rPr>
        <w:t>Accessed 8 July 2024.</w:t>
      </w:r>
    </w:p>
    <w:p w14:paraId="6821D213" w14:textId="32D9D756" w:rsidR="006873CB" w:rsidRPr="006873CB" w:rsidRDefault="006873CB" w:rsidP="006873CB">
      <w:pPr>
        <w:pStyle w:val="ListParagraph"/>
        <w:numPr>
          <w:ilvl w:val="0"/>
          <w:numId w:val="41"/>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6873CB">
        <w:rPr>
          <w:rFonts w:ascii="Calibri" w:eastAsia="Calibri" w:hAnsi="Calibri" w:cs="Calibri"/>
          <w:color w:val="262626" w:themeColor="text1" w:themeTint="D9"/>
          <w:kern w:val="24"/>
          <w:sz w:val="24"/>
          <w:szCs w:val="24"/>
          <w:lang w:eastAsia="en-GB"/>
          <w14:ligatures w14:val="none"/>
        </w:rPr>
        <w:t>NHS Education for Scotland</w:t>
      </w:r>
      <w:r>
        <w:rPr>
          <w:rFonts w:ascii="Calibri" w:eastAsia="Calibri" w:hAnsi="Calibri" w:cs="Calibri"/>
          <w:color w:val="262626" w:themeColor="text1" w:themeTint="D9"/>
          <w:kern w:val="24"/>
          <w:sz w:val="24"/>
          <w:szCs w:val="24"/>
          <w:lang w:eastAsia="en-GB"/>
          <w14:ligatures w14:val="none"/>
        </w:rPr>
        <w:t xml:space="preserve"> </w:t>
      </w:r>
      <w:hyperlink r:id="rId115" w:history="1">
        <w:r w:rsidRPr="006873CB">
          <w:rPr>
            <w:rFonts w:ascii="Calibri" w:eastAsia="Calibri" w:hAnsi="Calibri" w:cs="Calibri"/>
            <w:color w:val="2E74B5" w:themeColor="accent1" w:themeShade="BF"/>
            <w:kern w:val="24"/>
            <w:sz w:val="24"/>
            <w:szCs w:val="24"/>
            <w:u w:val="single"/>
            <w:lang w:eastAsia="en-GB"/>
            <w14:ligatures w14:val="none"/>
          </w:rPr>
          <w:t>Clinical Supervision Resource</w:t>
        </w:r>
      </w:hyperlink>
      <w:r w:rsidRPr="006873CB">
        <w:rPr>
          <w:rFonts w:ascii="Calibri" w:eastAsia="Calibri" w:hAnsi="Calibri" w:cs="Calibri"/>
          <w:color w:val="2E74B5" w:themeColor="accent1" w:themeShade="BF"/>
          <w:kern w:val="24"/>
          <w:sz w:val="24"/>
          <w:szCs w:val="24"/>
          <w:u w:val="single"/>
          <w:lang w:eastAsia="en-GB"/>
          <w14:ligatures w14:val="none"/>
        </w:rPr>
        <w:t xml:space="preserve"> 2023</w:t>
      </w:r>
      <w:r w:rsidRPr="006873CB">
        <w:rPr>
          <w:rFonts w:ascii="Calibri" w:eastAsia="Calibri" w:hAnsi="Calibri" w:cs="Calibri"/>
          <w:color w:val="262626" w:themeColor="text1" w:themeTint="D9"/>
          <w:kern w:val="24"/>
          <w:sz w:val="24"/>
          <w:szCs w:val="24"/>
          <w:u w:val="single"/>
          <w:lang w:eastAsia="en-GB"/>
          <w14:ligatures w14:val="none"/>
        </w:rPr>
        <w:t>.</w:t>
      </w:r>
      <w:r w:rsidRPr="006873CB">
        <w:rPr>
          <w:rFonts w:ascii="Calibri" w:eastAsia="Calibri" w:hAnsi="Calibri" w:cs="Calibri"/>
          <w:color w:val="262626" w:themeColor="text1" w:themeTint="D9"/>
          <w:kern w:val="24"/>
          <w:sz w:val="24"/>
          <w:szCs w:val="24"/>
          <w:lang w:eastAsia="en-GB"/>
          <w14:ligatures w14:val="none"/>
        </w:rPr>
        <w:t>  Accessed 8 July 2024.</w:t>
      </w:r>
    </w:p>
    <w:p w14:paraId="74851E9B" w14:textId="3CCA34DA" w:rsidR="006873CB" w:rsidRPr="006873CB" w:rsidRDefault="006873CB" w:rsidP="006873CB">
      <w:pPr>
        <w:pStyle w:val="ListParagraph"/>
        <w:numPr>
          <w:ilvl w:val="0"/>
          <w:numId w:val="41"/>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6873CB">
        <w:rPr>
          <w:rFonts w:ascii="Calibri" w:eastAsiaTheme="minorEastAsia" w:hAnsi="Calibri" w:cs="Calibri"/>
          <w:color w:val="262626" w:themeColor="text1" w:themeTint="D9"/>
          <w:kern w:val="24"/>
          <w:sz w:val="24"/>
          <w:szCs w:val="24"/>
          <w:lang w:eastAsia="en-GB"/>
          <w14:ligatures w14:val="none"/>
        </w:rPr>
        <w:t>NHS Education for Scotland</w:t>
      </w:r>
      <w:r>
        <w:rPr>
          <w:rFonts w:ascii="Calibri" w:eastAsiaTheme="minorEastAsia" w:hAnsi="Calibri" w:cs="Calibri"/>
          <w:color w:val="262626" w:themeColor="text1" w:themeTint="D9"/>
          <w:kern w:val="24"/>
          <w:sz w:val="24"/>
          <w:szCs w:val="24"/>
          <w:lang w:eastAsia="en-GB"/>
          <w14:ligatures w14:val="none"/>
        </w:rPr>
        <w:t xml:space="preserve"> </w:t>
      </w:r>
      <w:hyperlink r:id="rId116" w:history="1">
        <w:r w:rsidRPr="006873CB">
          <w:rPr>
            <w:rFonts w:ascii="Calibri" w:eastAsiaTheme="minorEastAsia" w:hAnsi="Calibri" w:cs="Calibri"/>
            <w:color w:val="2E74B5" w:themeColor="accent1" w:themeShade="BF"/>
            <w:kern w:val="24"/>
            <w:sz w:val="24"/>
            <w:szCs w:val="24"/>
            <w:u w:val="single"/>
            <w:lang w:eastAsia="en-GB"/>
            <w14:ligatures w14:val="none"/>
          </w:rPr>
          <w:t>Health and Care Staffing in Scotland. [online]. 2019</w:t>
        </w:r>
      </w:hyperlink>
      <w:r w:rsidRPr="006873CB">
        <w:rPr>
          <w:rFonts w:ascii="Calibri" w:eastAsiaTheme="minorEastAsia" w:hAnsi="Calibri" w:cs="Calibri"/>
          <w:color w:val="262626" w:themeColor="text1" w:themeTint="D9"/>
          <w:kern w:val="24"/>
          <w:sz w:val="24"/>
          <w:szCs w:val="24"/>
          <w:lang w:eastAsia="en-GB"/>
          <w14:ligatures w14:val="none"/>
        </w:rPr>
        <w:t xml:space="preserve">. </w:t>
      </w:r>
      <w:r w:rsidRPr="006873CB">
        <w:rPr>
          <w:rFonts w:ascii="Calibri" w:eastAsia="Calibri" w:hAnsi="Calibri" w:cs="Calibri"/>
          <w:color w:val="262626" w:themeColor="text1" w:themeTint="D9"/>
          <w:kern w:val="24"/>
          <w:sz w:val="24"/>
          <w:szCs w:val="24"/>
          <w:lang w:eastAsia="en-GB"/>
          <w14:ligatures w14:val="none"/>
        </w:rPr>
        <w:t>Accessed 8 July 2024.</w:t>
      </w:r>
    </w:p>
    <w:p w14:paraId="5AF0E4E6" w14:textId="225FA843" w:rsidR="00094E2E" w:rsidRDefault="00094E2E">
      <w:pPr>
        <w:rPr>
          <w:rFonts w:ascii="Calibri" w:eastAsia="Calibri" w:hAnsi="Calibri" w:cs="Times New Roman"/>
          <w:bCs/>
          <w:color w:val="262626" w:themeColor="text1" w:themeTint="D9"/>
          <w:kern w:val="0"/>
          <w:sz w:val="24"/>
          <w:szCs w:val="24"/>
          <w14:ligatures w14:val="none"/>
        </w:rPr>
      </w:pPr>
      <w:r>
        <w:rPr>
          <w:rFonts w:ascii="Calibri" w:eastAsia="Calibri" w:hAnsi="Calibri" w:cs="Times New Roman"/>
          <w:bCs/>
          <w:color w:val="262626" w:themeColor="text1" w:themeTint="D9"/>
          <w:kern w:val="0"/>
          <w:sz w:val="24"/>
          <w:szCs w:val="24"/>
          <w14:ligatures w14:val="none"/>
        </w:rPr>
        <w:br w:type="page"/>
      </w:r>
    </w:p>
    <w:p w14:paraId="679B929D" w14:textId="77777777" w:rsidR="00256B27" w:rsidRPr="00272E1F" w:rsidRDefault="00256B27" w:rsidP="00256B27">
      <w:pPr>
        <w:spacing w:after="0" w:line="240" w:lineRule="auto"/>
        <w:rPr>
          <w:rFonts w:ascii="Calibri" w:eastAsia="Calibri" w:hAnsi="Calibri" w:cs="Times New Roman"/>
          <w:bCs/>
          <w:color w:val="262626" w:themeColor="text1" w:themeTint="D9"/>
          <w:kern w:val="0"/>
          <w:sz w:val="48"/>
          <w:szCs w:val="48"/>
          <w14:ligatures w14:val="none"/>
        </w:rPr>
      </w:pPr>
      <w:r w:rsidRPr="00272E1F">
        <w:rPr>
          <w:rFonts w:ascii="Calibri" w:eastAsia="Calibri" w:hAnsi="Calibri" w:cs="Times New Roman"/>
          <w:bCs/>
          <w:color w:val="262626" w:themeColor="text1" w:themeTint="D9"/>
          <w:kern w:val="0"/>
          <w:sz w:val="48"/>
          <w:szCs w:val="48"/>
          <w14:ligatures w14:val="none"/>
        </w:rPr>
        <w:t>Primary Driver: Leadership to support a culture of safety</w:t>
      </w:r>
    </w:p>
    <w:p w14:paraId="56547F7A" w14:textId="77777777" w:rsidR="00256B27" w:rsidRPr="00272E1F" w:rsidRDefault="00256B27" w:rsidP="00256B27">
      <w:pPr>
        <w:spacing w:after="0" w:line="240" w:lineRule="auto"/>
        <w:rPr>
          <w:rFonts w:ascii="Calibri" w:eastAsia="Calibri" w:hAnsi="Calibri" w:cs="Times New Roman"/>
          <w:bCs/>
          <w:color w:val="262626" w:themeColor="text1" w:themeTint="D9"/>
          <w:kern w:val="0"/>
          <w:sz w:val="32"/>
          <w:szCs w:val="32"/>
          <w14:ligatures w14:val="none"/>
        </w:rPr>
      </w:pPr>
    </w:p>
    <w:p w14:paraId="03C796AF" w14:textId="554CCD99" w:rsidR="00256B27" w:rsidRPr="00272E1F" w:rsidRDefault="00256B27" w:rsidP="003452BF">
      <w:pPr>
        <w:pStyle w:val="Heading2"/>
        <w:rPr>
          <w:rFonts w:ascii="Calibri" w:eastAsia="Calibri" w:hAnsi="Calibri" w:cs="Calibri"/>
          <w:color w:val="262626" w:themeColor="text1" w:themeTint="D9"/>
          <w:sz w:val="36"/>
          <w:szCs w:val="36"/>
        </w:rPr>
      </w:pPr>
      <w:bookmarkStart w:id="29" w:name="_Secondary_Driver:_System"/>
      <w:bookmarkEnd w:id="29"/>
      <w:r w:rsidRPr="00272E1F">
        <w:rPr>
          <w:rFonts w:ascii="Calibri" w:eastAsia="Calibri" w:hAnsi="Calibri" w:cs="Calibri"/>
          <w:color w:val="262626" w:themeColor="text1" w:themeTint="D9"/>
          <w:sz w:val="36"/>
          <w:szCs w:val="36"/>
        </w:rPr>
        <w:t xml:space="preserve">Secondary Driver: </w:t>
      </w:r>
      <w:r w:rsidR="00BD7216" w:rsidRPr="00272E1F">
        <w:rPr>
          <w:rFonts w:ascii="Calibri" w:eastAsia="Calibri" w:hAnsi="Calibri" w:cs="Calibri"/>
          <w:color w:val="262626" w:themeColor="text1" w:themeTint="D9"/>
          <w:sz w:val="36"/>
          <w:szCs w:val="36"/>
        </w:rPr>
        <w:t>System for learning</w:t>
      </w:r>
    </w:p>
    <w:p w14:paraId="1AEC79BE" w14:textId="77777777" w:rsidR="00256B27" w:rsidRDefault="00256B27" w:rsidP="00256B27">
      <w:pPr>
        <w:spacing w:after="0" w:line="276" w:lineRule="auto"/>
        <w:rPr>
          <w:rFonts w:ascii="Calibri" w:eastAsia="Calibri" w:hAnsi="Calibri" w:cs="Times New Roman"/>
          <w:bCs/>
          <w:color w:val="262626" w:themeColor="text1" w:themeTint="D9"/>
          <w:kern w:val="0"/>
          <w:sz w:val="28"/>
          <w:szCs w:val="28"/>
          <w14:ligatures w14:val="none"/>
        </w:rPr>
      </w:pPr>
    </w:p>
    <w:p w14:paraId="7D072109" w14:textId="77777777" w:rsidR="00256B27" w:rsidRPr="006873CB" w:rsidRDefault="00256B27" w:rsidP="00256B27">
      <w:pPr>
        <w:spacing w:after="0" w:line="276" w:lineRule="auto"/>
        <w:rPr>
          <w:rFonts w:ascii="Calibri" w:eastAsia="Calibri" w:hAnsi="Calibri" w:cs="Times New Roman"/>
          <w:bCs/>
          <w:color w:val="262626" w:themeColor="text1" w:themeTint="D9"/>
          <w:kern w:val="0"/>
          <w:sz w:val="28"/>
          <w:szCs w:val="28"/>
          <w14:ligatures w14:val="none"/>
        </w:rPr>
      </w:pPr>
      <w:r w:rsidRPr="006873CB">
        <w:rPr>
          <w:rFonts w:ascii="Calibri" w:eastAsia="Calibri" w:hAnsi="Calibri" w:cs="Times New Roman"/>
          <w:bCs/>
          <w:color w:val="262626" w:themeColor="text1" w:themeTint="D9"/>
          <w:kern w:val="0"/>
          <w:sz w:val="28"/>
          <w:szCs w:val="28"/>
          <w14:ligatures w14:val="none"/>
        </w:rPr>
        <w:t>Change ideas:</w:t>
      </w:r>
    </w:p>
    <w:p w14:paraId="158B61FA" w14:textId="77777777" w:rsidR="00256B27" w:rsidRPr="006873CB" w:rsidRDefault="00256B27" w:rsidP="00256B27">
      <w:pPr>
        <w:spacing w:after="0" w:line="276" w:lineRule="auto"/>
        <w:rPr>
          <w:rFonts w:ascii="Calibri" w:eastAsia="Calibri" w:hAnsi="Calibri" w:cs="Times New Roman"/>
          <w:bCs/>
          <w:color w:val="262626" w:themeColor="text1" w:themeTint="D9"/>
          <w:kern w:val="0"/>
          <w:sz w:val="28"/>
          <w:szCs w:val="28"/>
          <w14:ligatures w14:val="none"/>
        </w:rPr>
      </w:pPr>
    </w:p>
    <w:p w14:paraId="0E2CA29A" w14:textId="77777777" w:rsidR="00BD7216" w:rsidRPr="006873CB" w:rsidRDefault="00BD7216" w:rsidP="00256B27">
      <w:pPr>
        <w:pStyle w:val="ListParagraph"/>
        <w:numPr>
          <w:ilvl w:val="0"/>
          <w:numId w:val="28"/>
        </w:numPr>
        <w:spacing w:line="276" w:lineRule="auto"/>
        <w:ind w:left="714" w:hanging="357"/>
        <w:rPr>
          <w:rFonts w:ascii="Calibri" w:eastAsia="Calibri" w:hAnsi="Calibri" w:cs="Times New Roman"/>
          <w:bCs/>
          <w:color w:val="262626" w:themeColor="text1" w:themeTint="D9"/>
          <w:kern w:val="0"/>
          <w:sz w:val="24"/>
          <w:szCs w:val="24"/>
          <w14:ligatures w14:val="none"/>
        </w:rPr>
      </w:pPr>
      <w:r w:rsidRPr="006873CB">
        <w:rPr>
          <w:rFonts w:ascii="Calibri" w:eastAsia="Calibri" w:hAnsi="Calibri" w:cs="Times New Roman"/>
          <w:bCs/>
          <w:color w:val="262626" w:themeColor="text1" w:themeTint="D9"/>
          <w:kern w:val="0"/>
          <w:sz w:val="24"/>
          <w:szCs w:val="24"/>
          <w14:ligatures w14:val="none"/>
        </w:rPr>
        <w:t>Use of tools and resources to support patient safety e.g. NES Safety Culture Cards</w:t>
      </w:r>
    </w:p>
    <w:p w14:paraId="384BA96B" w14:textId="12FFBADA" w:rsidR="00BD7216" w:rsidRPr="006873CB" w:rsidRDefault="00BD7216" w:rsidP="003D6D4B">
      <w:pPr>
        <w:pStyle w:val="ListParagraph"/>
        <w:numPr>
          <w:ilvl w:val="0"/>
          <w:numId w:val="28"/>
        </w:numPr>
        <w:spacing w:line="276" w:lineRule="auto"/>
        <w:rPr>
          <w:rFonts w:ascii="Calibri" w:eastAsia="Calibri" w:hAnsi="Calibri" w:cs="Times New Roman"/>
          <w:bCs/>
          <w:color w:val="262626" w:themeColor="text1" w:themeTint="D9"/>
          <w:kern w:val="0"/>
          <w:sz w:val="24"/>
          <w:szCs w:val="24"/>
          <w14:ligatures w14:val="none"/>
        </w:rPr>
      </w:pPr>
      <w:r w:rsidRPr="00BD7216">
        <w:rPr>
          <w:rFonts w:ascii="Calibri" w:eastAsia="Calibri" w:hAnsi="Calibri" w:cs="Times New Roman"/>
          <w:bCs/>
          <w:color w:val="262626" w:themeColor="text1" w:themeTint="D9"/>
          <w:kern w:val="0"/>
          <w:sz w:val="24"/>
          <w:szCs w:val="24"/>
          <w14:ligatures w14:val="none"/>
        </w:rPr>
        <w:t>Involvement of resuscitation</w:t>
      </w:r>
      <w:r w:rsidRPr="006873CB">
        <w:rPr>
          <w:rFonts w:ascii="Calibri" w:eastAsia="Calibri" w:hAnsi="Calibri" w:cs="Times New Roman"/>
          <w:bCs/>
          <w:color w:val="262626" w:themeColor="text1" w:themeTint="D9"/>
          <w:kern w:val="0"/>
          <w:sz w:val="24"/>
          <w:szCs w:val="24"/>
          <w14:ligatures w14:val="none"/>
        </w:rPr>
        <w:t xml:space="preserve"> teams in improvement work</w:t>
      </w:r>
    </w:p>
    <w:p w14:paraId="0915250F" w14:textId="723FBFE2" w:rsidR="00BD7216" w:rsidRPr="006873CB" w:rsidRDefault="00BD7216" w:rsidP="00BD7216">
      <w:pPr>
        <w:pStyle w:val="ListParagraph"/>
        <w:numPr>
          <w:ilvl w:val="0"/>
          <w:numId w:val="28"/>
        </w:numPr>
        <w:spacing w:line="276" w:lineRule="auto"/>
        <w:rPr>
          <w:rFonts w:ascii="Calibri" w:eastAsia="Calibri" w:hAnsi="Calibri" w:cs="Times New Roman"/>
          <w:bCs/>
          <w:color w:val="262626" w:themeColor="text1" w:themeTint="D9"/>
          <w:kern w:val="0"/>
          <w:sz w:val="24"/>
          <w:szCs w:val="24"/>
          <w14:ligatures w14:val="none"/>
        </w:rPr>
      </w:pPr>
      <w:r w:rsidRPr="006873CB">
        <w:rPr>
          <w:rFonts w:ascii="Calibri" w:eastAsia="Calibri" w:hAnsi="Calibri" w:cs="Times New Roman"/>
          <w:bCs/>
          <w:color w:val="262626" w:themeColor="text1" w:themeTint="D9"/>
          <w:kern w:val="0"/>
          <w:sz w:val="24"/>
          <w:szCs w:val="24"/>
          <w14:ligatures w14:val="none"/>
        </w:rPr>
        <w:t>Local system for learning and support for complaints e.g. care opinion</w:t>
      </w:r>
    </w:p>
    <w:p w14:paraId="452939C2" w14:textId="7AF42731" w:rsidR="00BD7216" w:rsidRPr="006873CB" w:rsidRDefault="00BD7216" w:rsidP="00BD7216">
      <w:pPr>
        <w:pStyle w:val="ListParagraph"/>
        <w:numPr>
          <w:ilvl w:val="0"/>
          <w:numId w:val="28"/>
        </w:numPr>
        <w:spacing w:line="276" w:lineRule="auto"/>
        <w:rPr>
          <w:rFonts w:ascii="Calibri" w:eastAsia="Calibri" w:hAnsi="Calibri" w:cs="Times New Roman"/>
          <w:bCs/>
          <w:color w:val="262626" w:themeColor="text1" w:themeTint="D9"/>
          <w:kern w:val="0"/>
          <w:sz w:val="24"/>
          <w:szCs w:val="24"/>
          <w14:ligatures w14:val="none"/>
        </w:rPr>
      </w:pPr>
      <w:r w:rsidRPr="006873CB">
        <w:rPr>
          <w:rFonts w:ascii="Calibri" w:eastAsia="Calibri" w:hAnsi="Calibri" w:cs="Times New Roman"/>
          <w:bCs/>
          <w:color w:val="262626" w:themeColor="text1" w:themeTint="D9"/>
          <w:kern w:val="0"/>
          <w:sz w:val="24"/>
          <w:szCs w:val="24"/>
          <w14:ligatures w14:val="none"/>
        </w:rPr>
        <w:t>Local system to learn from adverse events e.g. M&amp;M, SAER’s, Child Death Reviews</w:t>
      </w:r>
    </w:p>
    <w:p w14:paraId="45494D78" w14:textId="09EB16A7" w:rsidR="00BD7216" w:rsidRPr="006873CB" w:rsidRDefault="00BD7216" w:rsidP="00BD7216">
      <w:pPr>
        <w:pStyle w:val="ListParagraph"/>
        <w:numPr>
          <w:ilvl w:val="0"/>
          <w:numId w:val="28"/>
        </w:numPr>
        <w:spacing w:line="276" w:lineRule="auto"/>
        <w:rPr>
          <w:rFonts w:ascii="Calibri" w:eastAsia="Calibri" w:hAnsi="Calibri" w:cs="Times New Roman"/>
          <w:bCs/>
          <w:color w:val="262626" w:themeColor="text1" w:themeTint="D9"/>
          <w:kern w:val="0"/>
          <w:sz w:val="24"/>
          <w:szCs w:val="24"/>
          <w14:ligatures w14:val="none"/>
        </w:rPr>
      </w:pPr>
      <w:r w:rsidRPr="006873CB">
        <w:rPr>
          <w:rFonts w:ascii="Calibri" w:eastAsia="Calibri" w:hAnsi="Calibri" w:cs="Times New Roman"/>
          <w:bCs/>
          <w:color w:val="262626" w:themeColor="text1" w:themeTint="D9"/>
          <w:kern w:val="0"/>
          <w:sz w:val="24"/>
          <w:szCs w:val="24"/>
          <w14:ligatures w14:val="none"/>
        </w:rPr>
        <w:t>Create opportunities to learn from excellence</w:t>
      </w:r>
    </w:p>
    <w:p w14:paraId="557AAA84" w14:textId="1A6AF882" w:rsidR="00BD7216" w:rsidRPr="006873CB" w:rsidRDefault="00BD7216" w:rsidP="00BD7216">
      <w:pPr>
        <w:pStyle w:val="ListParagraph"/>
        <w:numPr>
          <w:ilvl w:val="0"/>
          <w:numId w:val="28"/>
        </w:numPr>
        <w:spacing w:line="276" w:lineRule="auto"/>
        <w:rPr>
          <w:rFonts w:ascii="Calibri" w:eastAsia="Calibri" w:hAnsi="Calibri" w:cs="Times New Roman"/>
          <w:bCs/>
          <w:color w:val="262626" w:themeColor="text1" w:themeTint="D9"/>
          <w:kern w:val="0"/>
          <w:sz w:val="24"/>
          <w:szCs w:val="24"/>
          <w14:ligatures w14:val="none"/>
        </w:rPr>
      </w:pPr>
      <w:r w:rsidRPr="006873CB">
        <w:rPr>
          <w:rFonts w:ascii="Calibri" w:eastAsia="Calibri" w:hAnsi="Calibri" w:cs="Times New Roman"/>
          <w:bCs/>
          <w:color w:val="262626" w:themeColor="text1" w:themeTint="D9"/>
          <w:kern w:val="0"/>
          <w:sz w:val="24"/>
          <w:szCs w:val="24"/>
          <w14:ligatures w14:val="none"/>
        </w:rPr>
        <w:t>Use of simulation training</w:t>
      </w:r>
    </w:p>
    <w:p w14:paraId="1241E640" w14:textId="404E7B3D" w:rsidR="00094E2E" w:rsidRPr="006873CB" w:rsidRDefault="00094E2E">
      <w:pPr>
        <w:rPr>
          <w:rFonts w:ascii="Calibri" w:eastAsia="Calibri" w:hAnsi="Calibri" w:cs="Times New Roman"/>
          <w:bCs/>
          <w:color w:val="262626" w:themeColor="text1" w:themeTint="D9"/>
          <w:kern w:val="0"/>
          <w:sz w:val="24"/>
          <w:szCs w:val="24"/>
          <w14:ligatures w14:val="none"/>
        </w:rPr>
      </w:pPr>
    </w:p>
    <w:p w14:paraId="627BE6CE" w14:textId="77777777" w:rsidR="006873CB" w:rsidRPr="006873CB" w:rsidRDefault="006873CB">
      <w:pPr>
        <w:rPr>
          <w:rFonts w:ascii="Calibri" w:eastAsia="Calibri" w:hAnsi="Calibri" w:cs="Times New Roman"/>
          <w:bCs/>
          <w:color w:val="262626" w:themeColor="text1" w:themeTint="D9"/>
          <w:kern w:val="0"/>
          <w:sz w:val="24"/>
          <w:szCs w:val="24"/>
          <w14:ligatures w14:val="none"/>
        </w:rPr>
      </w:pPr>
    </w:p>
    <w:p w14:paraId="01717A64" w14:textId="77777777" w:rsidR="006873CB" w:rsidRDefault="006873CB" w:rsidP="006873CB">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6873CB">
        <w:rPr>
          <w:rFonts w:ascii="Calibri" w:eastAsiaTheme="minorEastAsia" w:hAnsi="Calibri" w:cs="Calibri"/>
          <w:color w:val="262626" w:themeColor="text1" w:themeTint="D9"/>
          <w:kern w:val="24"/>
          <w:sz w:val="28"/>
          <w:szCs w:val="28"/>
          <w:lang w:eastAsia="en-GB"/>
          <w14:ligatures w14:val="none"/>
        </w:rPr>
        <w:t>Evidence and Guidelines:</w:t>
      </w:r>
    </w:p>
    <w:p w14:paraId="61E0794E" w14:textId="77777777" w:rsidR="006873CB" w:rsidRPr="006873CB" w:rsidRDefault="006873CB" w:rsidP="006873CB">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7970F882" w14:textId="77777777" w:rsidR="006873CB" w:rsidRPr="006873CB" w:rsidRDefault="006873CB" w:rsidP="006873CB">
      <w:pPr>
        <w:pStyle w:val="ListParagraph"/>
        <w:numPr>
          <w:ilvl w:val="0"/>
          <w:numId w:val="42"/>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6873CB">
        <w:rPr>
          <w:rFonts w:ascii="Calibri" w:eastAsiaTheme="minorEastAsia" w:hAnsi="Calibri" w:cs="Calibri"/>
          <w:color w:val="262626" w:themeColor="text1" w:themeTint="D9"/>
          <w:kern w:val="24"/>
          <w:sz w:val="24"/>
          <w:szCs w:val="24"/>
          <w:lang w:eastAsia="en-GB"/>
          <w14:ligatures w14:val="none"/>
        </w:rPr>
        <w:t xml:space="preserve">Kolovos NS, Gill J, Michelson PH, Doctor A, Hartman ME. </w:t>
      </w:r>
      <w:hyperlink r:id="rId117" w:history="1">
        <w:r w:rsidRPr="00587E4E">
          <w:rPr>
            <w:rFonts w:ascii="Calibri" w:eastAsiaTheme="minorEastAsia" w:hAnsi="Calibri" w:cs="Calibri"/>
            <w:color w:val="2E74B5" w:themeColor="accent1" w:themeShade="BF"/>
            <w:kern w:val="24"/>
            <w:sz w:val="24"/>
            <w:szCs w:val="24"/>
            <w:u w:val="single"/>
            <w:lang w:eastAsia="en-GB"/>
            <w14:ligatures w14:val="none"/>
          </w:rPr>
          <w:t>Reduction in Mortality Following Paediatric Rapid Response Team Implementation</w:t>
        </w:r>
      </w:hyperlink>
      <w:r w:rsidRPr="006873CB">
        <w:rPr>
          <w:rFonts w:ascii="Calibri" w:eastAsiaTheme="minorEastAsia" w:hAnsi="Calibri" w:cs="Calibri"/>
          <w:color w:val="262626" w:themeColor="text1" w:themeTint="D9"/>
          <w:kern w:val="24"/>
          <w:sz w:val="24"/>
          <w:szCs w:val="24"/>
          <w:lang w:eastAsia="en-GB"/>
          <w14:ligatures w14:val="none"/>
        </w:rPr>
        <w:t xml:space="preserve">. Paediatric Critical Care Med. 2018 May:19(5):477-482. </w:t>
      </w:r>
    </w:p>
    <w:p w14:paraId="7DFA9D8B" w14:textId="53749E9E" w:rsidR="006873CB" w:rsidRPr="006873CB" w:rsidRDefault="006873CB" w:rsidP="006873CB">
      <w:pPr>
        <w:pStyle w:val="ListParagraph"/>
        <w:numPr>
          <w:ilvl w:val="0"/>
          <w:numId w:val="42"/>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6873CB">
        <w:rPr>
          <w:rFonts w:ascii="Calibri" w:eastAsiaTheme="minorEastAsia" w:hAnsi="Calibri" w:cs="Calibri"/>
          <w:color w:val="262626" w:themeColor="text1" w:themeTint="D9"/>
          <w:kern w:val="24"/>
          <w:sz w:val="24"/>
          <w:szCs w:val="24"/>
          <w:lang w:eastAsia="en-GB"/>
          <w14:ligatures w14:val="none"/>
        </w:rPr>
        <w:t xml:space="preserve">Theilen U, Fraser L, Jones P, Leonard P, Simpson D. </w:t>
      </w:r>
      <w:hyperlink r:id="rId118" w:history="1">
        <w:r w:rsidR="00587E4E">
          <w:rPr>
            <w:rFonts w:ascii="Calibri" w:eastAsiaTheme="minorEastAsia" w:hAnsi="Calibri" w:cs="Calibri"/>
            <w:color w:val="2E74B5" w:themeColor="accent1" w:themeShade="BF"/>
            <w:kern w:val="24"/>
            <w:sz w:val="24"/>
            <w:szCs w:val="24"/>
            <w:u w:val="single"/>
            <w:lang w:eastAsia="en-GB"/>
            <w14:ligatures w14:val="none"/>
          </w:rPr>
          <w:t>Regular in-situ simulation training of paediatric medical emergency team leads to sustained improvements in hospital response to deteriorating patients, improved outcomes in intensive care and financial savings Resuscitation. 2017</w:t>
        </w:r>
      </w:hyperlink>
      <w:r w:rsidRPr="006873CB">
        <w:rPr>
          <w:rFonts w:ascii="Calibri" w:eastAsiaTheme="minorEastAsia" w:hAnsi="Calibri" w:cs="Calibri"/>
          <w:color w:val="262626" w:themeColor="text1" w:themeTint="D9"/>
          <w:kern w:val="24"/>
          <w:sz w:val="24"/>
          <w:szCs w:val="24"/>
          <w:lang w:eastAsia="en-GB"/>
          <w14:ligatures w14:val="none"/>
        </w:rPr>
        <w:t xml:space="preserve">. </w:t>
      </w:r>
      <w:proofErr w:type="gramStart"/>
      <w:r w:rsidRPr="006873CB">
        <w:rPr>
          <w:rFonts w:ascii="Calibri" w:eastAsiaTheme="minorEastAsia" w:hAnsi="Calibri" w:cs="Calibri"/>
          <w:color w:val="262626" w:themeColor="text1" w:themeTint="D9"/>
          <w:kern w:val="24"/>
          <w:sz w:val="24"/>
          <w:szCs w:val="24"/>
          <w:lang w:eastAsia="en-GB"/>
          <w14:ligatures w14:val="none"/>
        </w:rPr>
        <w:t>Jun;115:61</w:t>
      </w:r>
      <w:proofErr w:type="gramEnd"/>
      <w:r w:rsidRPr="006873CB">
        <w:rPr>
          <w:rFonts w:ascii="Calibri" w:eastAsiaTheme="minorEastAsia" w:hAnsi="Calibri" w:cs="Calibri"/>
          <w:color w:val="262626" w:themeColor="text1" w:themeTint="D9"/>
          <w:kern w:val="24"/>
          <w:sz w:val="24"/>
          <w:szCs w:val="24"/>
          <w:lang w:eastAsia="en-GB"/>
          <w14:ligatures w14:val="none"/>
        </w:rPr>
        <w:t xml:space="preserve">-67. </w:t>
      </w:r>
    </w:p>
    <w:p w14:paraId="62EBF3C1" w14:textId="77777777" w:rsidR="006873CB" w:rsidRPr="006873CB" w:rsidRDefault="006873CB">
      <w:pPr>
        <w:rPr>
          <w:rFonts w:ascii="Calibri" w:eastAsia="Calibri" w:hAnsi="Calibri" w:cs="Times New Roman"/>
          <w:bCs/>
          <w:color w:val="262626" w:themeColor="text1" w:themeTint="D9"/>
          <w:kern w:val="0"/>
          <w:sz w:val="24"/>
          <w:szCs w:val="24"/>
          <w14:ligatures w14:val="none"/>
        </w:rPr>
      </w:pPr>
    </w:p>
    <w:p w14:paraId="5A32FC8F" w14:textId="77777777" w:rsidR="006873CB" w:rsidRPr="006873CB" w:rsidRDefault="006873CB">
      <w:pPr>
        <w:rPr>
          <w:rFonts w:ascii="Calibri" w:eastAsia="Calibri" w:hAnsi="Calibri" w:cs="Times New Roman"/>
          <w:bCs/>
          <w:color w:val="262626" w:themeColor="text1" w:themeTint="D9"/>
          <w:kern w:val="0"/>
          <w:sz w:val="24"/>
          <w:szCs w:val="24"/>
          <w14:ligatures w14:val="none"/>
        </w:rPr>
      </w:pPr>
    </w:p>
    <w:p w14:paraId="2C731B55" w14:textId="77777777" w:rsidR="006873CB" w:rsidRDefault="006873CB" w:rsidP="006873CB">
      <w:pPr>
        <w:spacing w:after="0" w:line="240" w:lineRule="auto"/>
        <w:ind w:hanging="14"/>
        <w:rPr>
          <w:rFonts w:ascii="Calibri" w:eastAsiaTheme="minorEastAsia" w:hAnsi="Calibri" w:cs="Calibri"/>
          <w:color w:val="262626" w:themeColor="text1" w:themeTint="D9"/>
          <w:kern w:val="24"/>
          <w:sz w:val="28"/>
          <w:szCs w:val="28"/>
          <w:lang w:eastAsia="en-GB"/>
          <w14:ligatures w14:val="none"/>
        </w:rPr>
      </w:pPr>
      <w:r w:rsidRPr="006873CB">
        <w:rPr>
          <w:rFonts w:ascii="Calibri" w:eastAsiaTheme="minorEastAsia" w:hAnsi="Calibri" w:cs="Calibri"/>
          <w:color w:val="262626" w:themeColor="text1" w:themeTint="D9"/>
          <w:kern w:val="24"/>
          <w:sz w:val="28"/>
          <w:szCs w:val="28"/>
          <w:lang w:eastAsia="en-GB"/>
          <w14:ligatures w14:val="none"/>
        </w:rPr>
        <w:t>Tools and Resources:</w:t>
      </w:r>
    </w:p>
    <w:p w14:paraId="657E249D" w14:textId="77777777" w:rsidR="00587E4E" w:rsidRPr="006873CB" w:rsidRDefault="00587E4E" w:rsidP="006873CB">
      <w:pPr>
        <w:spacing w:after="0" w:line="240" w:lineRule="auto"/>
        <w:ind w:hanging="14"/>
        <w:rPr>
          <w:rFonts w:ascii="Calibri" w:eastAsia="Times New Roman" w:hAnsi="Calibri" w:cs="Calibri"/>
          <w:color w:val="262626" w:themeColor="text1" w:themeTint="D9"/>
          <w:kern w:val="0"/>
          <w:sz w:val="28"/>
          <w:szCs w:val="28"/>
          <w:lang w:eastAsia="en-GB"/>
          <w14:ligatures w14:val="none"/>
        </w:rPr>
      </w:pPr>
    </w:p>
    <w:p w14:paraId="56EC692A" w14:textId="349AA9DC" w:rsidR="006873CB" w:rsidRPr="00587E4E" w:rsidRDefault="007C1D16" w:rsidP="00587E4E">
      <w:pPr>
        <w:pStyle w:val="ListParagraph"/>
        <w:numPr>
          <w:ilvl w:val="0"/>
          <w:numId w:val="43"/>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hyperlink r:id="rId119" w:history="1">
        <w:r w:rsidR="00587E4E" w:rsidRPr="00587E4E">
          <w:rPr>
            <w:rFonts w:ascii="Calibri" w:eastAsia="Calibri" w:hAnsi="Calibri" w:cs="Calibri"/>
            <w:color w:val="2E74B5" w:themeColor="accent1" w:themeShade="BF"/>
            <w:kern w:val="24"/>
            <w:sz w:val="24"/>
            <w:szCs w:val="24"/>
            <w:u w:val="single"/>
            <w:lang w:eastAsia="en-GB"/>
            <w14:ligatures w14:val="none"/>
          </w:rPr>
          <w:t>Care Opinion 2023</w:t>
        </w:r>
      </w:hyperlink>
      <w:r w:rsidR="00587E4E">
        <w:rPr>
          <w:rFonts w:ascii="Calibri" w:eastAsia="Calibri" w:hAnsi="Calibri" w:cs="Calibri"/>
          <w:color w:val="262626" w:themeColor="text1" w:themeTint="D9"/>
          <w:kern w:val="24"/>
          <w:sz w:val="24"/>
          <w:szCs w:val="24"/>
          <w:u w:val="single"/>
          <w:lang w:eastAsia="en-GB"/>
          <w14:ligatures w14:val="none"/>
        </w:rPr>
        <w:t>.</w:t>
      </w:r>
      <w:r w:rsidR="006873CB" w:rsidRPr="00587E4E">
        <w:rPr>
          <w:rFonts w:ascii="Calibri" w:eastAsia="Calibri" w:hAnsi="Calibri" w:cs="Calibri"/>
          <w:color w:val="262626" w:themeColor="text1" w:themeTint="D9"/>
          <w:kern w:val="24"/>
          <w:sz w:val="24"/>
          <w:szCs w:val="24"/>
          <w:lang w:eastAsia="en-GB"/>
          <w14:ligatures w14:val="none"/>
        </w:rPr>
        <w:t>  Accessed 8 July 2024.</w:t>
      </w:r>
    </w:p>
    <w:p w14:paraId="468B4F91" w14:textId="1229197A" w:rsidR="006873CB" w:rsidRPr="00587E4E" w:rsidRDefault="006873CB" w:rsidP="00587E4E">
      <w:pPr>
        <w:pStyle w:val="ListParagraph"/>
        <w:numPr>
          <w:ilvl w:val="0"/>
          <w:numId w:val="43"/>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587E4E">
        <w:rPr>
          <w:rFonts w:ascii="Calibri" w:eastAsiaTheme="minorEastAsia" w:hAnsi="Calibri" w:cs="Calibri"/>
          <w:color w:val="262626" w:themeColor="text1" w:themeTint="D9"/>
          <w:kern w:val="24"/>
          <w:sz w:val="24"/>
          <w:szCs w:val="24"/>
          <w:lang w:eastAsia="en-GB"/>
          <w14:ligatures w14:val="none"/>
        </w:rPr>
        <w:t>Healthcare Improvement Scotland</w:t>
      </w:r>
      <w:r w:rsidR="00587E4E">
        <w:rPr>
          <w:rFonts w:ascii="Calibri" w:eastAsiaTheme="minorEastAsia" w:hAnsi="Calibri" w:cs="Calibri"/>
          <w:color w:val="262626" w:themeColor="text1" w:themeTint="D9"/>
          <w:kern w:val="24"/>
          <w:sz w:val="24"/>
          <w:szCs w:val="24"/>
          <w:lang w:eastAsia="en-GB"/>
          <w14:ligatures w14:val="none"/>
        </w:rPr>
        <w:t xml:space="preserve"> </w:t>
      </w:r>
      <w:hyperlink r:id="rId120" w:history="1">
        <w:r w:rsidR="00587E4E" w:rsidRPr="00587E4E">
          <w:rPr>
            <w:rFonts w:ascii="Calibri" w:eastAsiaTheme="minorEastAsia" w:hAnsi="Calibri" w:cs="Calibri"/>
            <w:color w:val="2E74B5" w:themeColor="accent1" w:themeShade="BF"/>
            <w:kern w:val="24"/>
            <w:sz w:val="24"/>
            <w:szCs w:val="24"/>
            <w:u w:val="single"/>
            <w:lang w:eastAsia="en-GB"/>
            <w14:ligatures w14:val="none"/>
          </w:rPr>
          <w:t>Quality Management System. 2023</w:t>
        </w:r>
      </w:hyperlink>
      <w:r w:rsidRPr="00587E4E">
        <w:rPr>
          <w:rFonts w:ascii="Calibri" w:eastAsiaTheme="minorEastAsia" w:hAnsi="Calibri" w:cs="Calibri"/>
          <w:color w:val="262626" w:themeColor="text1" w:themeTint="D9"/>
          <w:kern w:val="24"/>
          <w:sz w:val="24"/>
          <w:szCs w:val="24"/>
          <w:lang w:eastAsia="en-GB"/>
          <w14:ligatures w14:val="none"/>
        </w:rPr>
        <w:t xml:space="preserve"> . </w:t>
      </w:r>
      <w:r w:rsidRPr="00587E4E">
        <w:rPr>
          <w:rFonts w:ascii="Calibri" w:eastAsia="Calibri" w:hAnsi="Calibri" w:cs="Calibri"/>
          <w:color w:val="262626" w:themeColor="text1" w:themeTint="D9"/>
          <w:kern w:val="24"/>
          <w:sz w:val="24"/>
          <w:szCs w:val="24"/>
          <w:lang w:eastAsia="en-GB"/>
          <w14:ligatures w14:val="none"/>
        </w:rPr>
        <w:t>Accessed 8 July 2024.</w:t>
      </w:r>
    </w:p>
    <w:p w14:paraId="69784950" w14:textId="0E69BC9F" w:rsidR="006873CB" w:rsidRPr="00587E4E" w:rsidRDefault="006873CB" w:rsidP="00587E4E">
      <w:pPr>
        <w:pStyle w:val="ListParagraph"/>
        <w:numPr>
          <w:ilvl w:val="0"/>
          <w:numId w:val="43"/>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587E4E">
        <w:rPr>
          <w:rFonts w:ascii="Calibri" w:eastAsia="Calibri" w:hAnsi="Calibri" w:cs="Calibri"/>
          <w:color w:val="262626" w:themeColor="text1" w:themeTint="D9"/>
          <w:kern w:val="24"/>
          <w:sz w:val="24"/>
          <w:szCs w:val="24"/>
          <w:lang w:eastAsia="en-GB"/>
          <w14:ligatures w14:val="none"/>
        </w:rPr>
        <w:t>Healthcare Improvement Scotland</w:t>
      </w:r>
      <w:r w:rsidR="00587E4E">
        <w:rPr>
          <w:rFonts w:ascii="Calibri" w:eastAsia="Calibri" w:hAnsi="Calibri" w:cs="Calibri"/>
          <w:color w:val="262626" w:themeColor="text1" w:themeTint="D9"/>
          <w:kern w:val="24"/>
          <w:sz w:val="24"/>
          <w:szCs w:val="24"/>
          <w:lang w:eastAsia="en-GB"/>
          <w14:ligatures w14:val="none"/>
        </w:rPr>
        <w:t xml:space="preserve"> </w:t>
      </w:r>
      <w:hyperlink r:id="rId121" w:history="1">
        <w:r w:rsidR="00587E4E" w:rsidRPr="00587E4E">
          <w:rPr>
            <w:rFonts w:ascii="Calibri" w:eastAsia="Calibri" w:hAnsi="Calibri" w:cs="Calibri"/>
            <w:color w:val="2E74B5" w:themeColor="accent1" w:themeShade="BF"/>
            <w:kern w:val="24"/>
            <w:sz w:val="24"/>
            <w:szCs w:val="24"/>
            <w:u w:val="single"/>
            <w:lang w:eastAsia="en-GB"/>
            <w14:ligatures w14:val="none"/>
          </w:rPr>
          <w:t>Supporting parents, families and carers in Scotland with the child death review process 2023</w:t>
        </w:r>
      </w:hyperlink>
      <w:r w:rsidRPr="00587E4E">
        <w:rPr>
          <w:rFonts w:ascii="Calibri" w:eastAsia="Calibri" w:hAnsi="Calibri" w:cs="Calibri"/>
          <w:color w:val="262626" w:themeColor="text1" w:themeTint="D9"/>
          <w:kern w:val="24"/>
          <w:sz w:val="24"/>
          <w:szCs w:val="24"/>
          <w:lang w:eastAsia="en-GB"/>
          <w14:ligatures w14:val="none"/>
        </w:rPr>
        <w:t>. Accessed 8 July 2024.</w:t>
      </w:r>
    </w:p>
    <w:p w14:paraId="46A16185" w14:textId="589C9CF6" w:rsidR="006873CB" w:rsidRPr="00587E4E" w:rsidRDefault="006873CB" w:rsidP="00587E4E">
      <w:pPr>
        <w:pStyle w:val="ListParagraph"/>
        <w:numPr>
          <w:ilvl w:val="0"/>
          <w:numId w:val="43"/>
        </w:numPr>
        <w:spacing w:after="0" w:line="276" w:lineRule="auto"/>
        <w:ind w:left="714" w:hanging="357"/>
        <w:rPr>
          <w:rFonts w:ascii="Calibri" w:eastAsia="Times New Roman" w:hAnsi="Calibri" w:cs="Calibri"/>
          <w:color w:val="262626" w:themeColor="text1" w:themeTint="D9"/>
          <w:kern w:val="0"/>
          <w:sz w:val="24"/>
          <w:szCs w:val="24"/>
          <w:lang w:eastAsia="en-GB"/>
          <w14:ligatures w14:val="none"/>
        </w:rPr>
      </w:pPr>
      <w:r w:rsidRPr="00587E4E">
        <w:rPr>
          <w:rFonts w:ascii="Calibri" w:eastAsia="Calibri" w:hAnsi="Calibri" w:cs="Calibri"/>
          <w:color w:val="262626" w:themeColor="text1" w:themeTint="D9"/>
          <w:kern w:val="24"/>
          <w:sz w:val="24"/>
          <w:szCs w:val="24"/>
          <w:lang w:eastAsia="en-GB"/>
          <w14:ligatures w14:val="none"/>
        </w:rPr>
        <w:t xml:space="preserve">Healthcare Improvement Scotland.: Available from: </w:t>
      </w:r>
      <w:hyperlink r:id="rId122" w:history="1">
        <w:r w:rsidR="00587E4E" w:rsidRPr="00587E4E">
          <w:rPr>
            <w:rFonts w:ascii="Calibri" w:eastAsia="Calibri" w:hAnsi="Calibri" w:cs="Calibri"/>
            <w:color w:val="2E74B5" w:themeColor="accent1" w:themeShade="BF"/>
            <w:kern w:val="24"/>
            <w:sz w:val="24"/>
            <w:szCs w:val="24"/>
            <w:u w:val="single"/>
            <w:lang w:eastAsia="en-GB"/>
            <w14:ligatures w14:val="none"/>
          </w:rPr>
          <w:t>The Essentials of Safe Care: System for Learning. 2021</w:t>
        </w:r>
      </w:hyperlink>
      <w:r w:rsidRPr="00587E4E">
        <w:rPr>
          <w:rFonts w:ascii="Calibri" w:eastAsia="Calibri" w:hAnsi="Calibri" w:cs="Calibri"/>
          <w:color w:val="262626" w:themeColor="text1" w:themeTint="D9"/>
          <w:kern w:val="24"/>
          <w:sz w:val="24"/>
          <w:szCs w:val="24"/>
          <w:lang w:eastAsia="en-GB"/>
          <w14:ligatures w14:val="none"/>
        </w:rPr>
        <w:t>. Accessed 8 July 2024.</w:t>
      </w:r>
    </w:p>
    <w:p w14:paraId="1DDAA1EA" w14:textId="6887C130" w:rsidR="00094E2E" w:rsidRPr="00587E4E" w:rsidRDefault="006873CB" w:rsidP="00587E4E">
      <w:pPr>
        <w:pStyle w:val="ListParagraph"/>
        <w:numPr>
          <w:ilvl w:val="0"/>
          <w:numId w:val="43"/>
        </w:numPr>
        <w:spacing w:after="0" w:line="276" w:lineRule="auto"/>
        <w:ind w:left="714" w:hanging="357"/>
        <w:rPr>
          <w:rFonts w:ascii="Calibri" w:eastAsia="Calibri" w:hAnsi="Calibri" w:cs="Times New Roman"/>
          <w:bCs/>
          <w:color w:val="262626" w:themeColor="text1" w:themeTint="D9"/>
          <w:kern w:val="0"/>
          <w:sz w:val="24"/>
          <w:szCs w:val="24"/>
          <w14:ligatures w14:val="none"/>
        </w:rPr>
      </w:pPr>
      <w:r w:rsidRPr="00587E4E">
        <w:rPr>
          <w:rFonts w:ascii="Calibri" w:eastAsia="Calibri" w:hAnsi="Calibri" w:cs="Calibri"/>
          <w:color w:val="262626" w:themeColor="text1" w:themeTint="D9"/>
          <w:kern w:val="24"/>
          <w:sz w:val="24"/>
          <w:szCs w:val="24"/>
          <w:lang w:eastAsia="en-GB"/>
          <w14:ligatures w14:val="none"/>
        </w:rPr>
        <w:t>NHS Education for Scotland</w:t>
      </w:r>
      <w:r w:rsidR="00587E4E">
        <w:rPr>
          <w:rFonts w:ascii="Calibri" w:eastAsia="Calibri" w:hAnsi="Calibri" w:cs="Calibri"/>
          <w:color w:val="262626" w:themeColor="text1" w:themeTint="D9"/>
          <w:kern w:val="24"/>
          <w:sz w:val="24"/>
          <w:szCs w:val="24"/>
          <w:lang w:eastAsia="en-GB"/>
          <w14:ligatures w14:val="none"/>
        </w:rPr>
        <w:t xml:space="preserve"> </w:t>
      </w:r>
      <w:hyperlink r:id="rId123" w:history="1">
        <w:r w:rsidR="00587E4E" w:rsidRPr="00587E4E">
          <w:rPr>
            <w:rFonts w:ascii="Calibri" w:eastAsia="Calibri" w:hAnsi="Calibri" w:cs="Calibri"/>
            <w:color w:val="2E74B5" w:themeColor="accent1" w:themeShade="BF"/>
            <w:kern w:val="24"/>
            <w:sz w:val="24"/>
            <w:szCs w:val="24"/>
            <w:u w:val="single"/>
            <w:lang w:eastAsia="en-GB"/>
            <w14:ligatures w14:val="none"/>
          </w:rPr>
          <w:t>Safety Culture Discussion Cards 2023</w:t>
        </w:r>
      </w:hyperlink>
      <w:r w:rsidRPr="00587E4E">
        <w:rPr>
          <w:rFonts w:ascii="Calibri" w:eastAsia="Calibri" w:hAnsi="Calibri" w:cs="Calibri"/>
          <w:color w:val="262626" w:themeColor="text1" w:themeTint="D9"/>
          <w:kern w:val="24"/>
          <w:sz w:val="24"/>
          <w:szCs w:val="24"/>
          <w:lang w:eastAsia="en-GB"/>
          <w14:ligatures w14:val="none"/>
        </w:rPr>
        <w:t>. Accessed 8 July 2024</w:t>
      </w:r>
      <w:r w:rsidR="00094E2E" w:rsidRPr="00587E4E">
        <w:rPr>
          <w:rFonts w:ascii="Calibri" w:eastAsia="Calibri" w:hAnsi="Calibri" w:cs="Times New Roman"/>
          <w:bCs/>
          <w:color w:val="262626" w:themeColor="text1" w:themeTint="D9"/>
          <w:kern w:val="0"/>
          <w:sz w:val="24"/>
          <w:szCs w:val="24"/>
          <w14:ligatures w14:val="none"/>
        </w:rPr>
        <w:br w:type="page"/>
      </w:r>
    </w:p>
    <w:p w14:paraId="60621873" w14:textId="6585A946" w:rsidR="00587E4E" w:rsidRPr="00272E1F" w:rsidRDefault="00587E4E" w:rsidP="003452BF">
      <w:pPr>
        <w:pStyle w:val="Heading1"/>
        <w:rPr>
          <w:rFonts w:ascii="Calibri" w:eastAsia="Times New Roman" w:hAnsi="Calibri" w:cs="Calibri"/>
          <w:color w:val="262626" w:themeColor="text1" w:themeTint="D9"/>
          <w:sz w:val="48"/>
          <w:szCs w:val="48"/>
        </w:rPr>
      </w:pPr>
      <w:bookmarkStart w:id="30" w:name="_Measurement"/>
      <w:bookmarkEnd w:id="30"/>
      <w:r w:rsidRPr="00272E1F">
        <w:rPr>
          <w:rFonts w:ascii="Calibri" w:eastAsia="Times New Roman" w:hAnsi="Calibri" w:cs="Calibri"/>
          <w:color w:val="262626" w:themeColor="text1" w:themeTint="D9"/>
          <w:sz w:val="48"/>
          <w:szCs w:val="48"/>
        </w:rPr>
        <w:t>Measurement</w:t>
      </w:r>
    </w:p>
    <w:p w14:paraId="530E9F33" w14:textId="77777777" w:rsidR="00587E4E" w:rsidRPr="00272E1F" w:rsidRDefault="00587E4E" w:rsidP="002D4BF0">
      <w:pPr>
        <w:spacing w:after="200" w:line="276" w:lineRule="auto"/>
        <w:rPr>
          <w:rFonts w:ascii="Calibri" w:eastAsiaTheme="minorEastAsia" w:hAnsi="Calibri" w:cs="Calibri"/>
          <w:color w:val="262626" w:themeColor="text1" w:themeTint="D9"/>
          <w:kern w:val="24"/>
          <w:sz w:val="24"/>
          <w:szCs w:val="24"/>
          <w:lang w:eastAsia="en-GB"/>
          <w14:ligatures w14:val="none"/>
        </w:rPr>
      </w:pPr>
      <w:r w:rsidRPr="00587E4E">
        <w:rPr>
          <w:rFonts w:ascii="Calibri" w:eastAsiaTheme="minorEastAsia" w:hAnsi="Calibri" w:cs="Calibri"/>
          <w:color w:val="262626" w:themeColor="text1" w:themeTint="D9"/>
          <w:kern w:val="24"/>
          <w:sz w:val="24"/>
          <w:szCs w:val="24"/>
          <w:lang w:eastAsia="en-GB"/>
          <w14:ligatures w14:val="none"/>
        </w:rPr>
        <w:t xml:space="preserve">Measurement is an essential part of improvement as it helps the project team understand if the changes they are making are leading to improved care. Below you will see an outline of three types of measures used in improvement and a link to the measurement framework.  </w:t>
      </w:r>
    </w:p>
    <w:p w14:paraId="06291BD4" w14:textId="77777777" w:rsidR="00587E4E" w:rsidRPr="00587E4E" w:rsidRDefault="00587E4E" w:rsidP="002D4BF0">
      <w:pPr>
        <w:spacing w:after="200" w:line="276" w:lineRule="auto"/>
        <w:rPr>
          <w:rFonts w:ascii="Calibri" w:eastAsia="Times New Roman" w:hAnsi="Calibri" w:cs="Calibri"/>
          <w:color w:val="262626" w:themeColor="text1" w:themeTint="D9"/>
          <w:kern w:val="0"/>
          <w:sz w:val="36"/>
          <w:szCs w:val="36"/>
          <w:lang w:eastAsia="en-GB"/>
          <w14:ligatures w14:val="none"/>
        </w:rPr>
      </w:pPr>
      <w:r w:rsidRPr="00587E4E">
        <w:rPr>
          <w:rFonts w:ascii="Calibri" w:eastAsiaTheme="minorEastAsia" w:hAnsi="Calibri" w:cs="Calibri"/>
          <w:color w:val="262626" w:themeColor="text1" w:themeTint="D9"/>
          <w:kern w:val="24"/>
          <w:sz w:val="36"/>
          <w:szCs w:val="36"/>
          <w:lang w:eastAsia="en-GB"/>
          <w14:ligatures w14:val="none"/>
        </w:rPr>
        <w:t>Outcome measures   </w:t>
      </w:r>
    </w:p>
    <w:p w14:paraId="138DF763" w14:textId="77777777" w:rsidR="00587E4E" w:rsidRPr="00272E1F" w:rsidRDefault="00587E4E" w:rsidP="002D4BF0">
      <w:pPr>
        <w:spacing w:after="200" w:line="276" w:lineRule="auto"/>
        <w:rPr>
          <w:rFonts w:ascii="Calibri" w:eastAsiaTheme="minorEastAsia" w:hAnsi="Calibri" w:cs="Calibri"/>
          <w:color w:val="262626" w:themeColor="text1" w:themeTint="D9"/>
          <w:kern w:val="24"/>
          <w:sz w:val="24"/>
          <w:szCs w:val="24"/>
          <w:lang w:eastAsia="en-GB"/>
          <w14:ligatures w14:val="none"/>
        </w:rPr>
      </w:pPr>
      <w:r w:rsidRPr="00587E4E">
        <w:rPr>
          <w:rFonts w:ascii="Calibri" w:eastAsiaTheme="minorEastAsia" w:hAnsi="Calibri" w:cs="Calibri"/>
          <w:color w:val="262626" w:themeColor="text1" w:themeTint="D9"/>
          <w:kern w:val="24"/>
          <w:sz w:val="24"/>
          <w:szCs w:val="24"/>
          <w:lang w:eastAsia="en-GB"/>
          <w14:ligatures w14:val="none"/>
        </w:rPr>
        <w:t xml:space="preserve">Outcome measures are used to understand if the changes are resulting in improvements towards the aim.  </w:t>
      </w:r>
    </w:p>
    <w:p w14:paraId="48585081" w14:textId="15A702C4" w:rsidR="00587E4E" w:rsidRPr="00272E1F" w:rsidRDefault="00587E4E" w:rsidP="002D4BF0">
      <w:pPr>
        <w:spacing w:after="200" w:line="276" w:lineRule="auto"/>
        <w:rPr>
          <w:rFonts w:ascii="Calibri" w:eastAsiaTheme="minorEastAsia" w:hAnsi="Calibri" w:cs="Calibri"/>
          <w:color w:val="262626" w:themeColor="text1" w:themeTint="D9"/>
          <w:kern w:val="24"/>
          <w:sz w:val="36"/>
          <w:szCs w:val="36"/>
          <w:lang w:eastAsia="en-GB"/>
          <w14:ligatures w14:val="none"/>
        </w:rPr>
      </w:pPr>
      <w:r w:rsidRPr="00587E4E">
        <w:rPr>
          <w:rFonts w:ascii="Calibri" w:eastAsia="Times New Roman" w:hAnsi="Calibri" w:cs="Times New Roman"/>
          <w:bCs/>
          <w:color w:val="262626" w:themeColor="text1" w:themeTint="D9"/>
          <w:kern w:val="0"/>
          <w:sz w:val="36"/>
          <w:szCs w:val="36"/>
          <w14:ligatures w14:val="none"/>
        </w:rPr>
        <w:t>Process measures   </w:t>
      </w:r>
      <w:r w:rsidRPr="00272E1F">
        <w:rPr>
          <w:rFonts w:ascii="Calibri" w:eastAsia="Times New Roman" w:hAnsi="Calibri" w:cs="Times New Roman"/>
          <w:bCs/>
          <w:color w:val="262626" w:themeColor="text1" w:themeTint="D9"/>
          <w:kern w:val="0"/>
          <w:sz w:val="36"/>
          <w:szCs w:val="36"/>
          <w14:ligatures w14:val="none"/>
        </w:rPr>
        <w:t xml:space="preserve"> </w:t>
      </w:r>
    </w:p>
    <w:p w14:paraId="7F153FE6" w14:textId="77777777" w:rsidR="00587E4E" w:rsidRPr="00272E1F" w:rsidRDefault="00587E4E" w:rsidP="002D4BF0">
      <w:pPr>
        <w:spacing w:after="200" w:line="276" w:lineRule="auto"/>
        <w:rPr>
          <w:rFonts w:ascii="Calibri" w:eastAsiaTheme="minorEastAsia" w:hAnsi="Calibri" w:cs="Calibri"/>
          <w:color w:val="262626" w:themeColor="text1" w:themeTint="D9"/>
          <w:kern w:val="24"/>
          <w:sz w:val="24"/>
          <w:szCs w:val="24"/>
          <w:lang w:eastAsia="en-GB"/>
          <w14:ligatures w14:val="none"/>
        </w:rPr>
      </w:pPr>
      <w:r w:rsidRPr="00587E4E">
        <w:rPr>
          <w:rFonts w:ascii="Calibri" w:eastAsiaTheme="minorEastAsia" w:hAnsi="Calibri" w:cs="Calibri"/>
          <w:color w:val="262626" w:themeColor="text1" w:themeTint="D9"/>
          <w:kern w:val="24"/>
          <w:sz w:val="24"/>
          <w:szCs w:val="24"/>
          <w:lang w:eastAsia="en-GB"/>
          <w14:ligatures w14:val="none"/>
        </w:rPr>
        <w:t>Process measures demonstrate that change ideas are improving the underlying processes that contribute to the recognition of and response to deterioration.</w:t>
      </w:r>
    </w:p>
    <w:p w14:paraId="6D414EFE" w14:textId="77777777" w:rsidR="00587E4E" w:rsidRPr="00272E1F" w:rsidRDefault="00587E4E" w:rsidP="002D4BF0">
      <w:pPr>
        <w:spacing w:after="200" w:line="276" w:lineRule="auto"/>
        <w:rPr>
          <w:rFonts w:ascii="Calibri" w:eastAsiaTheme="minorEastAsia" w:hAnsi="Calibri" w:cs="Calibri"/>
          <w:color w:val="262626" w:themeColor="text1" w:themeTint="D9"/>
          <w:kern w:val="24"/>
          <w:sz w:val="36"/>
          <w:szCs w:val="36"/>
          <w:lang w:eastAsia="en-GB"/>
          <w14:ligatures w14:val="none"/>
        </w:rPr>
      </w:pPr>
      <w:r w:rsidRPr="00587E4E">
        <w:rPr>
          <w:rFonts w:ascii="Calibri" w:eastAsiaTheme="minorEastAsia" w:hAnsi="Calibri" w:cs="Calibri"/>
          <w:color w:val="262626" w:themeColor="text1" w:themeTint="D9"/>
          <w:kern w:val="24"/>
          <w:sz w:val="36"/>
          <w:szCs w:val="36"/>
          <w:lang w:eastAsia="en-GB"/>
          <w14:ligatures w14:val="none"/>
        </w:rPr>
        <w:t>Balancing measures   </w:t>
      </w:r>
    </w:p>
    <w:p w14:paraId="7D804A99" w14:textId="77777777" w:rsidR="00587E4E" w:rsidRPr="00587E4E" w:rsidRDefault="00587E4E" w:rsidP="002D4BF0">
      <w:pPr>
        <w:spacing w:after="200" w:line="276" w:lineRule="auto"/>
        <w:rPr>
          <w:rFonts w:ascii="Calibri" w:eastAsia="Times New Roman" w:hAnsi="Calibri" w:cs="Calibri"/>
          <w:color w:val="262626" w:themeColor="text1" w:themeTint="D9"/>
          <w:kern w:val="0"/>
          <w:sz w:val="24"/>
          <w:szCs w:val="24"/>
          <w:lang w:eastAsia="en-GB"/>
          <w14:ligatures w14:val="none"/>
        </w:rPr>
      </w:pPr>
      <w:r w:rsidRPr="00587E4E">
        <w:rPr>
          <w:rFonts w:ascii="Calibri" w:eastAsiaTheme="minorEastAsia" w:hAnsi="Calibri" w:cs="Calibri"/>
          <w:color w:val="262626" w:themeColor="text1" w:themeTint="D9"/>
          <w:kern w:val="24"/>
          <w:sz w:val="24"/>
          <w:szCs w:val="24"/>
          <w:lang w:eastAsia="en-GB"/>
          <w14:ligatures w14:val="none"/>
        </w:rPr>
        <w:t xml:space="preserve">Balancing measures are used to determine if the changes are affecting things elsewhere in the system (unintended consequences). </w:t>
      </w:r>
    </w:p>
    <w:p w14:paraId="3DBAD82D" w14:textId="77777777" w:rsidR="00587E4E" w:rsidRPr="00587E4E" w:rsidRDefault="00587E4E" w:rsidP="002D4BF0">
      <w:pPr>
        <w:spacing w:after="200" w:line="276" w:lineRule="auto"/>
        <w:rPr>
          <w:rFonts w:ascii="Calibri" w:eastAsia="Times New Roman" w:hAnsi="Calibri" w:cs="Calibri"/>
          <w:kern w:val="0"/>
          <w:sz w:val="24"/>
          <w:szCs w:val="24"/>
          <w:lang w:eastAsia="en-GB"/>
          <w14:ligatures w14:val="none"/>
        </w:rPr>
      </w:pPr>
      <w:r w:rsidRPr="00587E4E">
        <w:rPr>
          <w:rFonts w:ascii="Calibri" w:eastAsiaTheme="minorEastAsia" w:hAnsi="Calibri" w:cs="Calibri"/>
          <w:color w:val="262626" w:themeColor="text1" w:themeTint="D9"/>
          <w:kern w:val="24"/>
          <w:sz w:val="24"/>
          <w:szCs w:val="24"/>
          <w:lang w:eastAsia="en-GB"/>
          <w14:ligatures w14:val="none"/>
        </w:rPr>
        <w:t xml:space="preserve">More detailed information can be found in the measurement framework on the </w:t>
      </w:r>
      <w:hyperlink r:id="rId124" w:history="1">
        <w:r w:rsidRPr="00587E4E">
          <w:rPr>
            <w:rFonts w:ascii="Calibri" w:eastAsia="Aptos" w:hAnsi="Calibri" w:cs="Calibri"/>
            <w:color w:val="004685"/>
            <w:kern w:val="24"/>
            <w:sz w:val="24"/>
            <w:szCs w:val="24"/>
            <w:u w:val="single"/>
            <w:lang w:eastAsia="en-GB"/>
            <w14:ligatures w14:val="none"/>
          </w:rPr>
          <w:t>SPSP Paediatric website</w:t>
        </w:r>
      </w:hyperlink>
      <w:r w:rsidRPr="00587E4E">
        <w:rPr>
          <w:rFonts w:ascii="Calibri" w:eastAsiaTheme="minorEastAsia" w:hAnsi="Calibri" w:cs="Calibri"/>
          <w:color w:val="004685"/>
          <w:kern w:val="24"/>
          <w:sz w:val="24"/>
          <w:szCs w:val="24"/>
          <w:lang w:eastAsia="en-GB"/>
          <w14:ligatures w14:val="none"/>
        </w:rPr>
        <w:t>.</w:t>
      </w:r>
    </w:p>
    <w:p w14:paraId="6166D035" w14:textId="480A8ABE" w:rsidR="00587E4E" w:rsidRDefault="00587E4E" w:rsidP="002D4BF0">
      <w:pPr>
        <w:spacing w:after="200" w:line="276" w:lineRule="auto"/>
        <w:rPr>
          <w:rFonts w:ascii="Calibri" w:eastAsia="Calibri" w:hAnsi="Calibri" w:cs="Times New Roman"/>
          <w:bCs/>
          <w:color w:val="262626" w:themeColor="text1" w:themeTint="D9"/>
          <w:kern w:val="0"/>
          <w:sz w:val="24"/>
          <w:szCs w:val="24"/>
          <w14:ligatures w14:val="none"/>
        </w:rPr>
      </w:pPr>
    </w:p>
    <w:p w14:paraId="57796DAB" w14:textId="77777777" w:rsidR="00587E4E" w:rsidRDefault="00587E4E">
      <w:pPr>
        <w:rPr>
          <w:rFonts w:ascii="Calibri" w:eastAsia="Calibri" w:hAnsi="Calibri" w:cs="Times New Roman"/>
          <w:bCs/>
          <w:color w:val="262626" w:themeColor="text1" w:themeTint="D9"/>
          <w:kern w:val="0"/>
          <w:sz w:val="24"/>
          <w:szCs w:val="24"/>
          <w14:ligatures w14:val="none"/>
        </w:rPr>
      </w:pPr>
      <w:r>
        <w:rPr>
          <w:rFonts w:ascii="Calibri" w:eastAsia="Calibri" w:hAnsi="Calibri" w:cs="Times New Roman"/>
          <w:bCs/>
          <w:color w:val="262626" w:themeColor="text1" w:themeTint="D9"/>
          <w:kern w:val="0"/>
          <w:sz w:val="24"/>
          <w:szCs w:val="24"/>
          <w14:ligatures w14:val="none"/>
        </w:rPr>
        <w:br w:type="page"/>
      </w:r>
    </w:p>
    <w:p w14:paraId="0B589B32" w14:textId="77777777" w:rsidR="00094E2E" w:rsidRDefault="00094E2E">
      <w:pPr>
        <w:rPr>
          <w:rFonts w:ascii="Calibri" w:eastAsia="Calibri" w:hAnsi="Calibri" w:cs="Times New Roman"/>
          <w:bCs/>
          <w:color w:val="262626" w:themeColor="text1" w:themeTint="D9"/>
          <w:kern w:val="0"/>
          <w:sz w:val="24"/>
          <w:szCs w:val="24"/>
          <w14:ligatures w14:val="none"/>
        </w:rPr>
      </w:pPr>
    </w:p>
    <w:p w14:paraId="1CC67CB5" w14:textId="51E8C510" w:rsidR="009260AC" w:rsidRPr="009260AC" w:rsidRDefault="009260AC" w:rsidP="009260AC">
      <w:pPr>
        <w:spacing w:after="200" w:line="276" w:lineRule="auto"/>
        <w:ind w:right="2722"/>
        <w:rPr>
          <w:rFonts w:ascii="Calibri" w:eastAsia="Calibri" w:hAnsi="Calibri" w:cs="Times New Roman"/>
          <w:color w:val="1B4C87"/>
          <w:kern w:val="0"/>
          <w:sz w:val="24"/>
          <w:szCs w:val="30"/>
          <w14:ligatures w14:val="none"/>
        </w:rPr>
      </w:pPr>
      <w:r w:rsidRPr="009260AC">
        <w:rPr>
          <w:rFonts w:ascii="Calibri" w:eastAsia="Calibri" w:hAnsi="Calibri" w:cs="Times New Roman"/>
          <w:color w:val="1B4C87"/>
          <w:kern w:val="0"/>
          <w:sz w:val="24"/>
          <w:szCs w:val="30"/>
          <w14:ligatures w14:val="none"/>
        </w:rPr>
        <w:t xml:space="preserve">Published </w:t>
      </w:r>
      <w:r w:rsidR="002D4BF0">
        <w:rPr>
          <w:rFonts w:ascii="Calibri" w:eastAsia="Calibri" w:hAnsi="Calibri" w:cs="Times New Roman"/>
          <w:color w:val="1B4C87"/>
          <w:kern w:val="0"/>
          <w:sz w:val="24"/>
          <w:szCs w:val="30"/>
          <w14:ligatures w14:val="none"/>
        </w:rPr>
        <w:t>August 2024</w:t>
      </w:r>
    </w:p>
    <w:p w14:paraId="05AAE6E0" w14:textId="77777777" w:rsidR="009260AC" w:rsidRPr="009260AC" w:rsidRDefault="009260AC" w:rsidP="009260AC">
      <w:pPr>
        <w:spacing w:after="200" w:line="276" w:lineRule="auto"/>
        <w:ind w:right="2722"/>
        <w:rPr>
          <w:rFonts w:ascii="Calibri" w:eastAsia="Calibri" w:hAnsi="Calibri" w:cs="Times New Roman"/>
          <w:color w:val="1B4C87"/>
          <w:kern w:val="0"/>
          <w:sz w:val="24"/>
          <w:szCs w:val="30"/>
          <w14:ligatures w14:val="none"/>
        </w:rPr>
      </w:pPr>
      <w:r w:rsidRPr="009260AC">
        <w:rPr>
          <w:rFonts w:ascii="Calibri" w:eastAsia="Calibri" w:hAnsi="Calibri" w:cs="Times New Roman"/>
          <w:color w:val="1B4C87"/>
          <w:kern w:val="0"/>
          <w:sz w:val="24"/>
          <w:szCs w:val="30"/>
          <w14:ligatures w14:val="none"/>
        </w:rPr>
        <w:t xml:space="preserve">You can read and download this document from our website. </w:t>
      </w:r>
      <w:r w:rsidRPr="009260AC">
        <w:rPr>
          <w:rFonts w:ascii="Calibri" w:eastAsia="Calibri" w:hAnsi="Calibri" w:cs="Times New Roman"/>
          <w:color w:val="1B4C87"/>
          <w:kern w:val="0"/>
          <w:sz w:val="24"/>
          <w:szCs w:val="30"/>
          <w14:ligatures w14:val="none"/>
        </w:rPr>
        <w:br/>
        <w:t xml:space="preserve">We are happy to consider requests for other languages or formats. </w:t>
      </w:r>
      <w:r w:rsidRPr="009260AC">
        <w:rPr>
          <w:rFonts w:ascii="Calibri" w:eastAsia="Calibri" w:hAnsi="Calibri" w:cs="Times New Roman"/>
          <w:color w:val="1B4C87"/>
          <w:kern w:val="0"/>
          <w:sz w:val="24"/>
          <w:szCs w:val="30"/>
          <w14:ligatures w14:val="none"/>
        </w:rPr>
        <w:br/>
        <w:t xml:space="preserve">Please contact our Equality and Diversity Advisor on 0141 225 6999 </w:t>
      </w:r>
      <w:r w:rsidRPr="009260AC">
        <w:rPr>
          <w:rFonts w:ascii="Calibri" w:eastAsia="Calibri" w:hAnsi="Calibri" w:cs="Times New Roman"/>
          <w:color w:val="1B4C87"/>
          <w:kern w:val="0"/>
          <w:sz w:val="24"/>
          <w:szCs w:val="30"/>
          <w14:ligatures w14:val="none"/>
        </w:rPr>
        <w:br/>
        <w:t>or email his.contactpublicinvolvement@nhs.scot</w:t>
      </w:r>
    </w:p>
    <w:p w14:paraId="0867DEEB" w14:textId="77777777" w:rsidR="009260AC" w:rsidRPr="009260AC" w:rsidRDefault="009260AC" w:rsidP="009260AC">
      <w:pPr>
        <w:spacing w:after="200" w:line="276" w:lineRule="auto"/>
        <w:ind w:right="2811"/>
        <w:rPr>
          <w:rFonts w:ascii="Calibri" w:eastAsia="Calibri" w:hAnsi="Calibri" w:cs="Times New Roman"/>
          <w:color w:val="1B4C87"/>
          <w:kern w:val="0"/>
          <w14:ligatures w14:val="none"/>
        </w:rPr>
      </w:pPr>
    </w:p>
    <w:p w14:paraId="13DF920C" w14:textId="77777777" w:rsidR="009260AC" w:rsidRPr="009260AC" w:rsidRDefault="009260AC" w:rsidP="009260AC">
      <w:pPr>
        <w:spacing w:after="200" w:line="276" w:lineRule="auto"/>
        <w:ind w:right="2811"/>
        <w:rPr>
          <w:rFonts w:ascii="Calibri" w:eastAsia="Calibri" w:hAnsi="Calibri" w:cs="Times New Roman"/>
          <w:color w:val="1B4C87"/>
          <w:kern w:val="0"/>
          <w14:ligatures w14:val="none"/>
        </w:rPr>
      </w:pPr>
    </w:p>
    <w:p w14:paraId="16CE6BC5" w14:textId="77777777" w:rsidR="009260AC" w:rsidRPr="009260AC" w:rsidRDefault="009260AC" w:rsidP="009260AC">
      <w:pPr>
        <w:spacing w:after="200" w:line="276" w:lineRule="auto"/>
        <w:ind w:right="2811"/>
        <w:rPr>
          <w:rFonts w:ascii="Calibri" w:eastAsia="Calibri" w:hAnsi="Calibri" w:cs="Times New Roman"/>
          <w:color w:val="1B4C87"/>
          <w:kern w:val="0"/>
          <w14:ligatures w14:val="none"/>
        </w:rPr>
      </w:pPr>
    </w:p>
    <w:p w14:paraId="080910B4" w14:textId="77777777" w:rsidR="009260AC" w:rsidRPr="009260AC" w:rsidRDefault="009260AC" w:rsidP="009260AC">
      <w:pPr>
        <w:spacing w:after="200" w:line="276" w:lineRule="auto"/>
        <w:ind w:right="2811"/>
        <w:rPr>
          <w:rFonts w:ascii="Calibri" w:eastAsia="Calibri" w:hAnsi="Calibri" w:cs="Times New Roman"/>
          <w:color w:val="1B4C87"/>
          <w:kern w:val="0"/>
          <w14:ligatures w14:val="none"/>
        </w:rPr>
      </w:pPr>
    </w:p>
    <w:p w14:paraId="5ED27C57" w14:textId="77777777" w:rsidR="009260AC" w:rsidRPr="009260AC" w:rsidRDefault="009260AC" w:rsidP="009260AC">
      <w:pPr>
        <w:spacing w:after="200" w:line="276" w:lineRule="auto"/>
        <w:ind w:right="2811"/>
        <w:rPr>
          <w:rFonts w:ascii="Calibri" w:eastAsia="Calibri" w:hAnsi="Calibri" w:cs="Times New Roman"/>
          <w:color w:val="1B4C87"/>
          <w:kern w:val="0"/>
          <w14:ligatures w14:val="none"/>
        </w:rPr>
      </w:pPr>
    </w:p>
    <w:p w14:paraId="4BF9033A" w14:textId="77777777" w:rsidR="009260AC" w:rsidRPr="009260AC" w:rsidRDefault="009260AC" w:rsidP="009260AC">
      <w:pPr>
        <w:spacing w:after="200" w:line="276" w:lineRule="auto"/>
        <w:ind w:right="2811"/>
        <w:rPr>
          <w:rFonts w:ascii="Calibri" w:eastAsia="Calibri" w:hAnsi="Calibri" w:cs="Times New Roman"/>
          <w:color w:val="1B4C87"/>
          <w:kern w:val="0"/>
          <w14:ligatures w14:val="none"/>
        </w:rPr>
      </w:pPr>
    </w:p>
    <w:p w14:paraId="2AFD97F2" w14:textId="77777777" w:rsidR="009260AC" w:rsidRPr="009260AC" w:rsidRDefault="009260AC" w:rsidP="009260AC">
      <w:pPr>
        <w:spacing w:after="200" w:line="276" w:lineRule="auto"/>
        <w:ind w:right="2811"/>
        <w:rPr>
          <w:rFonts w:ascii="Calibri" w:eastAsia="Calibri" w:hAnsi="Calibri" w:cs="Times New Roman"/>
          <w:color w:val="1B4C87"/>
          <w:kern w:val="0"/>
          <w14:ligatures w14:val="none"/>
        </w:rPr>
      </w:pPr>
    </w:p>
    <w:p w14:paraId="5DBAEA84" w14:textId="77777777" w:rsidR="009260AC" w:rsidRPr="009260AC" w:rsidRDefault="009260AC" w:rsidP="009260AC">
      <w:pPr>
        <w:spacing w:after="200" w:line="276" w:lineRule="auto"/>
        <w:ind w:right="2811"/>
        <w:rPr>
          <w:rFonts w:ascii="Calibri" w:eastAsia="Calibri" w:hAnsi="Calibri" w:cs="Times New Roman"/>
          <w:color w:val="1B4C87"/>
          <w:kern w:val="0"/>
          <w14:ligatures w14:val="none"/>
        </w:rPr>
      </w:pPr>
    </w:p>
    <w:p w14:paraId="66C3AE5B" w14:textId="77777777" w:rsidR="009260AC" w:rsidRPr="009260AC" w:rsidRDefault="009260AC" w:rsidP="009260AC">
      <w:pPr>
        <w:spacing w:after="200" w:line="276" w:lineRule="auto"/>
        <w:ind w:right="2811"/>
        <w:rPr>
          <w:rFonts w:ascii="Calibri" w:eastAsia="Calibri" w:hAnsi="Calibri" w:cs="Times New Roman"/>
          <w:color w:val="1B4C87"/>
          <w:kern w:val="0"/>
          <w14:ligatures w14:val="none"/>
        </w:rPr>
      </w:pPr>
    </w:p>
    <w:p w14:paraId="7C04C22E" w14:textId="77777777" w:rsidR="009260AC" w:rsidRPr="009260AC" w:rsidRDefault="009260AC" w:rsidP="009260AC">
      <w:pPr>
        <w:tabs>
          <w:tab w:val="left" w:pos="5340"/>
        </w:tabs>
        <w:spacing w:after="200" w:line="276" w:lineRule="auto"/>
        <w:ind w:right="2811"/>
        <w:rPr>
          <w:rFonts w:ascii="Calibri" w:eastAsia="Calibri" w:hAnsi="Calibri" w:cs="Times New Roman"/>
          <w:color w:val="1B4C87"/>
          <w:kern w:val="0"/>
          <w14:ligatures w14:val="none"/>
        </w:rPr>
      </w:pPr>
      <w:r w:rsidRPr="009260AC">
        <w:rPr>
          <w:rFonts w:ascii="Calibri" w:eastAsia="Calibri" w:hAnsi="Calibri" w:cs="Times New Roman"/>
          <w:color w:val="1B4C87"/>
          <w:kern w:val="0"/>
          <w14:ligatures w14:val="none"/>
        </w:rPr>
        <w:tab/>
      </w:r>
    </w:p>
    <w:p w14:paraId="5D9A58D8" w14:textId="77777777" w:rsidR="009260AC" w:rsidRPr="009260AC" w:rsidRDefault="009260AC" w:rsidP="009260AC">
      <w:pPr>
        <w:spacing w:after="480" w:line="276" w:lineRule="auto"/>
        <w:ind w:right="2811"/>
        <w:rPr>
          <w:rFonts w:ascii="Calibri" w:eastAsia="Calibri" w:hAnsi="Calibri" w:cs="Times New Roman"/>
          <w:color w:val="1B4C87"/>
          <w:kern w:val="0"/>
          <w14:ligatures w14:val="none"/>
        </w:rPr>
      </w:pPr>
    </w:p>
    <w:p w14:paraId="4D3018E6" w14:textId="77777777" w:rsidR="002D4BF0" w:rsidRPr="00272E1F" w:rsidRDefault="002D4BF0" w:rsidP="00272E1F">
      <w:pPr>
        <w:spacing w:after="0" w:line="276" w:lineRule="auto"/>
        <w:ind w:right="2812"/>
        <w:rPr>
          <w:rFonts w:ascii="Calibri" w:eastAsia="Calibri" w:hAnsi="Calibri" w:cs="Times New Roman"/>
          <w:color w:val="1B4C87"/>
          <w:kern w:val="0"/>
          <w:sz w:val="24"/>
          <w:szCs w:val="30"/>
          <w14:ligatures w14:val="none"/>
        </w:rPr>
      </w:pPr>
      <w:r w:rsidRPr="00272E1F">
        <w:rPr>
          <w:rFonts w:ascii="Calibri" w:eastAsia="Calibri" w:hAnsi="Calibri" w:cs="Times New Roman"/>
          <w:color w:val="1B4C87"/>
          <w:kern w:val="0"/>
          <w:sz w:val="24"/>
          <w:szCs w:val="30"/>
          <w14:ligatures w14:val="none"/>
        </w:rPr>
        <w:t xml:space="preserve">Contact us at </w:t>
      </w:r>
      <w:hyperlink r:id="rId125" w:history="1">
        <w:r w:rsidR="00272E1F" w:rsidRPr="00272E1F">
          <w:rPr>
            <w:rStyle w:val="Hyperlink"/>
            <w:rFonts w:ascii="Calibri" w:eastAsia="Calibri" w:hAnsi="Calibri" w:cs="Times New Roman"/>
            <w:kern w:val="0"/>
            <w:sz w:val="24"/>
            <w:szCs w:val="30"/>
            <w14:ligatures w14:val="none"/>
          </w:rPr>
          <w:t>by email</w:t>
        </w:r>
      </w:hyperlink>
    </w:p>
    <w:p w14:paraId="49381442" w14:textId="77777777" w:rsidR="002D4BF0" w:rsidRPr="00272E1F" w:rsidRDefault="002D4BF0" w:rsidP="00272E1F">
      <w:pPr>
        <w:spacing w:after="0" w:line="276" w:lineRule="auto"/>
        <w:ind w:right="2812"/>
        <w:rPr>
          <w:rFonts w:ascii="Calibri" w:eastAsia="Calibri" w:hAnsi="Calibri" w:cs="Times New Roman"/>
          <w:color w:val="1B4C87"/>
          <w:kern w:val="0"/>
          <w:sz w:val="24"/>
          <w:szCs w:val="30"/>
          <w14:ligatures w14:val="none"/>
        </w:rPr>
      </w:pPr>
      <w:r w:rsidRPr="00272E1F">
        <w:rPr>
          <w:rFonts w:ascii="Calibri" w:eastAsia="Calibri" w:hAnsi="Calibri" w:cs="Times New Roman"/>
          <w:color w:val="1B4C87"/>
          <w:kern w:val="0"/>
          <w:sz w:val="24"/>
          <w:szCs w:val="30"/>
          <w14:ligatures w14:val="none"/>
        </w:rPr>
        <w:t xml:space="preserve">Subscribe to the </w:t>
      </w:r>
      <w:hyperlink r:id="rId126" w:history="1">
        <w:r w:rsidRPr="00272E1F">
          <w:rPr>
            <w:rStyle w:val="Hyperlink"/>
            <w:rFonts w:ascii="Calibri" w:eastAsia="Calibri" w:hAnsi="Calibri" w:cs="Times New Roman"/>
            <w:kern w:val="0"/>
            <w:sz w:val="24"/>
            <w:szCs w:val="30"/>
            <w14:ligatures w14:val="none"/>
          </w:rPr>
          <w:t>SPSP Paediatric mailing list</w:t>
        </w:r>
      </w:hyperlink>
    </w:p>
    <w:p w14:paraId="076E069D" w14:textId="77777777" w:rsidR="002D4BF0" w:rsidRPr="00272E1F" w:rsidRDefault="002D4BF0" w:rsidP="00272E1F">
      <w:pPr>
        <w:spacing w:after="0" w:line="276" w:lineRule="auto"/>
        <w:ind w:right="2812"/>
        <w:rPr>
          <w:rFonts w:ascii="Calibri" w:eastAsia="Calibri" w:hAnsi="Calibri" w:cs="Times New Roman"/>
          <w:color w:val="1B4C87"/>
          <w:kern w:val="0"/>
          <w:sz w:val="24"/>
          <w:szCs w:val="30"/>
          <w14:ligatures w14:val="none"/>
        </w:rPr>
      </w:pPr>
      <w:r w:rsidRPr="00272E1F">
        <w:rPr>
          <w:rFonts w:ascii="Calibri" w:eastAsia="Calibri" w:hAnsi="Calibri" w:cs="Times New Roman"/>
          <w:color w:val="1B4C87"/>
          <w:kern w:val="0"/>
          <w:sz w:val="24"/>
          <w:szCs w:val="30"/>
          <w14:ligatures w14:val="none"/>
        </w:rPr>
        <w:t xml:space="preserve">Visit the </w:t>
      </w:r>
      <w:hyperlink r:id="rId127" w:history="1">
        <w:r w:rsidRPr="00272E1F">
          <w:rPr>
            <w:rStyle w:val="Hyperlink"/>
            <w:rFonts w:ascii="Calibri" w:eastAsia="Calibri" w:hAnsi="Calibri" w:cs="Times New Roman"/>
            <w:kern w:val="0"/>
            <w:sz w:val="24"/>
            <w:szCs w:val="30"/>
            <w14:ligatures w14:val="none"/>
          </w:rPr>
          <w:t>SPSP Paediatric Programme website</w:t>
        </w:r>
      </w:hyperlink>
    </w:p>
    <w:p w14:paraId="23007853" w14:textId="77777777" w:rsidR="002D4BF0" w:rsidRPr="00272E1F" w:rsidRDefault="002D4BF0" w:rsidP="00272E1F">
      <w:pPr>
        <w:spacing w:after="0" w:line="276" w:lineRule="auto"/>
        <w:ind w:right="2812"/>
        <w:rPr>
          <w:rFonts w:ascii="Calibri" w:eastAsia="Calibri" w:hAnsi="Calibri" w:cs="Times New Roman"/>
          <w:color w:val="1B4C87"/>
          <w:kern w:val="0"/>
          <w:sz w:val="24"/>
          <w:szCs w:val="30"/>
          <w14:ligatures w14:val="none"/>
        </w:rPr>
      </w:pPr>
      <w:r w:rsidRPr="00272E1F">
        <w:rPr>
          <w:rFonts w:ascii="Calibri" w:eastAsia="Calibri" w:hAnsi="Calibri" w:cs="Times New Roman"/>
          <w:color w:val="1B4C87"/>
          <w:kern w:val="0"/>
          <w:sz w:val="24"/>
          <w:szCs w:val="30"/>
          <w14:ligatures w14:val="none"/>
        </w:rPr>
        <w:t xml:space="preserve">Visit the </w:t>
      </w:r>
      <w:hyperlink r:id="rId128" w:history="1">
        <w:r w:rsidRPr="00272E1F">
          <w:rPr>
            <w:rStyle w:val="Hyperlink"/>
            <w:rFonts w:ascii="Calibri" w:eastAsia="Calibri" w:hAnsi="Calibri" w:cs="Times New Roman"/>
            <w:kern w:val="0"/>
            <w:sz w:val="24"/>
            <w:szCs w:val="30"/>
            <w14:ligatures w14:val="none"/>
          </w:rPr>
          <w:t>Essentials of Safe Care website</w:t>
        </w:r>
      </w:hyperlink>
    </w:p>
    <w:p w14:paraId="489D5987" w14:textId="77777777" w:rsidR="009260AC" w:rsidRPr="009260AC" w:rsidRDefault="009260AC" w:rsidP="009260AC">
      <w:pPr>
        <w:spacing w:after="200" w:line="276" w:lineRule="auto"/>
        <w:ind w:right="2811"/>
        <w:rPr>
          <w:rFonts w:ascii="Calibri" w:eastAsia="Calibri" w:hAnsi="Calibri" w:cs="Times New Roman"/>
          <w:color w:val="1B4C87"/>
          <w:kern w:val="0"/>
          <w:sz w:val="20"/>
          <w14:ligatures w14:val="none"/>
        </w:rPr>
      </w:pPr>
    </w:p>
    <w:p w14:paraId="57806D41" w14:textId="77777777" w:rsidR="009260AC" w:rsidRPr="009260AC" w:rsidRDefault="009260AC" w:rsidP="009260AC">
      <w:pPr>
        <w:spacing w:before="480" w:after="200" w:line="276" w:lineRule="auto"/>
        <w:ind w:right="2811"/>
        <w:rPr>
          <w:rFonts w:ascii="Calibri" w:eastAsia="Calibri" w:hAnsi="Calibri" w:cs="Times New Roman"/>
          <w:color w:val="1B4C87"/>
          <w:kern w:val="0"/>
          <w:sz w:val="24"/>
          <w:szCs w:val="30"/>
          <w14:ligatures w14:val="none"/>
        </w:rPr>
      </w:pPr>
      <w:r w:rsidRPr="009260AC">
        <w:rPr>
          <w:rFonts w:ascii="Calibri" w:eastAsia="Calibri" w:hAnsi="Calibri" w:cs="Times New Roman"/>
          <w:color w:val="1B4C87"/>
          <w:kern w:val="0"/>
          <w:sz w:val="24"/>
          <w:szCs w:val="30"/>
          <w14:ligatures w14:val="none"/>
        </w:rPr>
        <w:t>Healthcare Improvement Scotland</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tblCellMar>
        <w:tblLook w:val="04A0" w:firstRow="1" w:lastRow="0" w:firstColumn="1" w:lastColumn="0" w:noHBand="0" w:noVBand="1"/>
      </w:tblPr>
      <w:tblGrid>
        <w:gridCol w:w="2694"/>
        <w:gridCol w:w="5146"/>
      </w:tblGrid>
      <w:tr w:rsidR="009260AC" w:rsidRPr="009260AC" w14:paraId="1D2289CE" w14:textId="77777777" w:rsidTr="00DF5139">
        <w:tc>
          <w:tcPr>
            <w:tcW w:w="2694" w:type="dxa"/>
          </w:tcPr>
          <w:p w14:paraId="74EC2EF3" w14:textId="77777777" w:rsidR="009260AC" w:rsidRPr="009260AC" w:rsidRDefault="009260AC" w:rsidP="009260AC">
            <w:pPr>
              <w:spacing w:after="200"/>
              <w:rPr>
                <w:rFonts w:ascii="Calibri" w:eastAsia="Calibri" w:hAnsi="Calibri" w:cs="Times New Roman"/>
                <w:color w:val="1B4C87"/>
                <w:sz w:val="24"/>
                <w:szCs w:val="30"/>
              </w:rPr>
            </w:pPr>
            <w:r w:rsidRPr="009260AC">
              <w:rPr>
                <w:rFonts w:ascii="Calibri" w:eastAsia="Calibri" w:hAnsi="Calibri" w:cs="Times New Roman"/>
                <w:color w:val="1B4C87"/>
                <w:sz w:val="24"/>
                <w:szCs w:val="30"/>
              </w:rPr>
              <w:t>Edinburgh Office</w:t>
            </w:r>
            <w:r w:rsidRPr="009260AC">
              <w:rPr>
                <w:rFonts w:ascii="Calibri" w:eastAsia="Calibri" w:hAnsi="Calibri" w:cs="Times New Roman"/>
                <w:color w:val="1B4C87"/>
                <w:sz w:val="24"/>
                <w:szCs w:val="30"/>
              </w:rPr>
              <w:br/>
              <w:t>Gyle Square</w:t>
            </w:r>
            <w:r w:rsidRPr="009260AC">
              <w:rPr>
                <w:rFonts w:ascii="Calibri" w:eastAsia="Calibri" w:hAnsi="Calibri" w:cs="Times New Roman"/>
                <w:color w:val="1B4C87"/>
                <w:sz w:val="24"/>
                <w:szCs w:val="30"/>
              </w:rPr>
              <w:br/>
              <w:t>1 South Gyle Crescent</w:t>
            </w:r>
            <w:r w:rsidRPr="009260AC">
              <w:rPr>
                <w:rFonts w:ascii="Calibri" w:eastAsia="Calibri" w:hAnsi="Calibri" w:cs="Times New Roman"/>
                <w:color w:val="1B4C87"/>
                <w:sz w:val="24"/>
                <w:szCs w:val="30"/>
              </w:rPr>
              <w:br/>
              <w:t>Edinburgh</w:t>
            </w:r>
            <w:r w:rsidRPr="009260AC">
              <w:rPr>
                <w:rFonts w:ascii="Calibri" w:eastAsia="Calibri" w:hAnsi="Calibri" w:cs="Times New Roman"/>
                <w:color w:val="1B4C87"/>
                <w:sz w:val="24"/>
                <w:szCs w:val="30"/>
              </w:rPr>
              <w:br/>
              <w:t>EH12 9EB</w:t>
            </w:r>
          </w:p>
          <w:p w14:paraId="23D22667" w14:textId="77777777" w:rsidR="009260AC" w:rsidRPr="009260AC" w:rsidRDefault="009260AC" w:rsidP="009260AC">
            <w:pPr>
              <w:spacing w:after="200"/>
              <w:rPr>
                <w:rFonts w:ascii="Calibri" w:eastAsia="Calibri" w:hAnsi="Calibri" w:cs="Times New Roman"/>
                <w:color w:val="1B4C87"/>
                <w:sz w:val="24"/>
                <w:szCs w:val="30"/>
              </w:rPr>
            </w:pPr>
            <w:r w:rsidRPr="009260AC">
              <w:rPr>
                <w:rFonts w:ascii="Calibri" w:eastAsia="Calibri" w:hAnsi="Calibri" w:cs="Times New Roman"/>
                <w:color w:val="1B4C87"/>
                <w:sz w:val="24"/>
                <w:szCs w:val="30"/>
              </w:rPr>
              <w:t>0131 623 4300</w:t>
            </w:r>
          </w:p>
        </w:tc>
        <w:tc>
          <w:tcPr>
            <w:tcW w:w="5146" w:type="dxa"/>
          </w:tcPr>
          <w:p w14:paraId="5017F64A" w14:textId="77777777" w:rsidR="009260AC" w:rsidRPr="009260AC" w:rsidRDefault="009260AC" w:rsidP="009260AC">
            <w:pPr>
              <w:spacing w:after="200"/>
              <w:rPr>
                <w:rFonts w:ascii="Calibri" w:eastAsia="Calibri" w:hAnsi="Calibri" w:cs="Times New Roman"/>
                <w:color w:val="1B4C87"/>
                <w:sz w:val="24"/>
                <w:szCs w:val="30"/>
              </w:rPr>
            </w:pPr>
            <w:r w:rsidRPr="009260AC">
              <w:rPr>
                <w:rFonts w:ascii="Calibri" w:eastAsia="Calibri" w:hAnsi="Calibri" w:cs="Times New Roman"/>
                <w:color w:val="1B4C87"/>
                <w:sz w:val="24"/>
                <w:szCs w:val="30"/>
              </w:rPr>
              <w:t>Glasgow Office</w:t>
            </w:r>
            <w:r w:rsidRPr="009260AC">
              <w:rPr>
                <w:rFonts w:ascii="Calibri" w:eastAsia="Calibri" w:hAnsi="Calibri" w:cs="Times New Roman"/>
                <w:color w:val="1B4C87"/>
                <w:sz w:val="24"/>
                <w:szCs w:val="30"/>
              </w:rPr>
              <w:br/>
              <w:t>Delta House</w:t>
            </w:r>
            <w:r w:rsidRPr="009260AC">
              <w:rPr>
                <w:rFonts w:ascii="Calibri" w:eastAsia="Calibri" w:hAnsi="Calibri" w:cs="Times New Roman"/>
                <w:color w:val="1B4C87"/>
                <w:sz w:val="24"/>
                <w:szCs w:val="30"/>
              </w:rPr>
              <w:br/>
              <w:t>50 West Nile Street</w:t>
            </w:r>
            <w:r w:rsidRPr="009260AC">
              <w:rPr>
                <w:rFonts w:ascii="Calibri" w:eastAsia="Calibri" w:hAnsi="Calibri" w:cs="Times New Roman"/>
                <w:color w:val="1B4C87"/>
                <w:sz w:val="24"/>
                <w:szCs w:val="30"/>
              </w:rPr>
              <w:br/>
              <w:t>Glasgow</w:t>
            </w:r>
            <w:r w:rsidRPr="009260AC">
              <w:rPr>
                <w:rFonts w:ascii="Calibri" w:eastAsia="Calibri" w:hAnsi="Calibri" w:cs="Times New Roman"/>
                <w:color w:val="1B4C87"/>
                <w:sz w:val="24"/>
                <w:szCs w:val="30"/>
              </w:rPr>
              <w:br/>
              <w:t>G1 2NP</w:t>
            </w:r>
          </w:p>
          <w:p w14:paraId="4250498D" w14:textId="77777777" w:rsidR="009260AC" w:rsidRPr="009260AC" w:rsidRDefault="009260AC" w:rsidP="009260AC">
            <w:pPr>
              <w:spacing w:after="200"/>
              <w:rPr>
                <w:rFonts w:ascii="Calibri" w:eastAsia="Calibri" w:hAnsi="Calibri" w:cs="Times New Roman"/>
                <w:color w:val="1B4C87"/>
                <w:sz w:val="24"/>
                <w:szCs w:val="30"/>
              </w:rPr>
            </w:pPr>
            <w:r w:rsidRPr="009260AC">
              <w:rPr>
                <w:rFonts w:ascii="Calibri" w:eastAsia="Calibri" w:hAnsi="Calibri" w:cs="Times New Roman"/>
                <w:color w:val="1B4C87"/>
                <w:sz w:val="24"/>
                <w:szCs w:val="30"/>
              </w:rPr>
              <w:t>0141 225 6999</w:t>
            </w:r>
          </w:p>
        </w:tc>
      </w:tr>
    </w:tbl>
    <w:p w14:paraId="510D66AC" w14:textId="77777777" w:rsidR="009260AC" w:rsidRPr="009260AC" w:rsidRDefault="009260AC" w:rsidP="009260AC">
      <w:pPr>
        <w:tabs>
          <w:tab w:val="left" w:pos="9768"/>
        </w:tabs>
        <w:spacing w:after="200" w:line="276" w:lineRule="auto"/>
        <w:rPr>
          <w:rFonts w:ascii="Calibri" w:eastAsia="Calibri" w:hAnsi="Calibri" w:cs="Times New Roman"/>
          <w:b/>
          <w:color w:val="0099A8"/>
          <w:kern w:val="0"/>
          <w:sz w:val="24"/>
          <w14:ligatures w14:val="none"/>
        </w:rPr>
      </w:pPr>
      <w:r w:rsidRPr="009260AC">
        <w:rPr>
          <w:rFonts w:ascii="Calibri" w:eastAsia="Calibri" w:hAnsi="Calibri" w:cs="Times New Roman"/>
          <w:color w:val="1B4C87"/>
          <w:kern w:val="0"/>
          <w:sz w:val="24"/>
          <w:szCs w:val="30"/>
          <w14:ligatures w14:val="none"/>
        </w:rPr>
        <w:t>www.healthcareimprovementscotland.scot</w:t>
      </w:r>
      <w:r w:rsidRPr="009260AC">
        <w:rPr>
          <w:rFonts w:ascii="Calibri" w:eastAsia="Calibri" w:hAnsi="Calibri" w:cs="Times New Roman"/>
          <w:color w:val="0099A8"/>
          <w:kern w:val="0"/>
          <w:sz w:val="24"/>
          <w14:ligatures w14:val="none"/>
        </w:rPr>
        <w:tab/>
      </w:r>
    </w:p>
    <w:sectPr w:rsidR="009260AC" w:rsidRPr="009260AC" w:rsidSect="009260AC">
      <w:footerReference w:type="default" r:id="rId129"/>
      <w:headerReference w:type="first" r:id="rId130"/>
      <w:footerReference w:type="first" r:id="rId131"/>
      <w:pgSz w:w="11907" w:h="16839" w:code="9"/>
      <w:pgMar w:top="720" w:right="907" w:bottom="720" w:left="90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0F9EE" w14:textId="77777777" w:rsidR="00DE3985" w:rsidRDefault="00DE3985">
      <w:pPr>
        <w:spacing w:after="0" w:line="240" w:lineRule="auto"/>
      </w:pPr>
      <w:r>
        <w:separator/>
      </w:r>
    </w:p>
  </w:endnote>
  <w:endnote w:type="continuationSeparator" w:id="0">
    <w:p w14:paraId="548D3378" w14:textId="77777777" w:rsidR="00DE3985" w:rsidRDefault="00DE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3432" w14:textId="77777777" w:rsidR="00E86B68" w:rsidRPr="002F0054" w:rsidRDefault="00E86B68" w:rsidP="0044295D">
    <w:pPr>
      <w:pStyle w:val="Footer"/>
      <w:tabs>
        <w:tab w:val="right" w:pos="10489"/>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16BFA" w14:textId="77777777" w:rsidR="00E86B68" w:rsidRDefault="00E86B68" w:rsidP="00B100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495383233"/>
      <w:docPartObj>
        <w:docPartGallery w:val="Page Numbers (Bottom of Page)"/>
        <w:docPartUnique/>
      </w:docPartObj>
    </w:sdtPr>
    <w:sdtEndPr/>
    <w:sdtContent>
      <w:sdt>
        <w:sdtPr>
          <w:rPr>
            <w:sz w:val="20"/>
          </w:rPr>
          <w:id w:val="1086033189"/>
          <w:docPartObj>
            <w:docPartGallery w:val="Page Numbers (Top of Page)"/>
            <w:docPartUnique/>
          </w:docPartObj>
        </w:sdtPr>
        <w:sdtEndPr/>
        <w:sdtContent>
          <w:p w14:paraId="2BEF5E58" w14:textId="77777777" w:rsidR="00E86B68" w:rsidRDefault="00E86B68" w:rsidP="00EE78D3">
            <w:pPr>
              <w:pStyle w:val="Footer"/>
              <w:jc w:val="right"/>
              <w:rPr>
                <w:sz w:val="20"/>
              </w:rPr>
            </w:pPr>
          </w:p>
          <w:p w14:paraId="1903247F" w14:textId="77777777" w:rsidR="00E86B68" w:rsidRPr="00395BF5" w:rsidRDefault="00E86B68" w:rsidP="00395BF5">
            <w:pPr>
              <w:pStyle w:val="Footer"/>
              <w:jc w:val="center"/>
              <w:rPr>
                <w:bCs/>
                <w:color w:val="0099A8"/>
                <w:szCs w:val="24"/>
              </w:rPr>
            </w:pPr>
            <w:r w:rsidRPr="00EE78D3">
              <w:rPr>
                <w:bCs/>
                <w:color w:val="0099A8"/>
                <w:szCs w:val="24"/>
              </w:rPr>
              <w:fldChar w:fldCharType="begin"/>
            </w:r>
            <w:r w:rsidRPr="00EE78D3">
              <w:rPr>
                <w:bCs/>
                <w:color w:val="0099A8"/>
              </w:rPr>
              <w:instrText xml:space="preserve"> PAGE </w:instrText>
            </w:r>
            <w:r w:rsidRPr="00EE78D3">
              <w:rPr>
                <w:bCs/>
                <w:color w:val="0099A8"/>
                <w:szCs w:val="24"/>
              </w:rPr>
              <w:fldChar w:fldCharType="separate"/>
            </w:r>
            <w:r>
              <w:rPr>
                <w:bCs/>
                <w:noProof/>
                <w:color w:val="0099A8"/>
              </w:rPr>
              <w:t>2</w:t>
            </w:r>
            <w:r w:rsidRPr="00EE78D3">
              <w:rPr>
                <w:bCs/>
                <w:color w:val="0099A8"/>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27D24" w14:textId="77777777" w:rsidR="0005222D" w:rsidRPr="008E14DF" w:rsidRDefault="0005222D" w:rsidP="008E14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242143276"/>
      <w:docPartObj>
        <w:docPartGallery w:val="Page Numbers (Bottom of Page)"/>
        <w:docPartUnique/>
      </w:docPartObj>
    </w:sdtPr>
    <w:sdtEndPr/>
    <w:sdtContent>
      <w:sdt>
        <w:sdtPr>
          <w:rPr>
            <w:sz w:val="20"/>
          </w:rPr>
          <w:id w:val="-608430528"/>
          <w:docPartObj>
            <w:docPartGallery w:val="Page Numbers (Top of Page)"/>
            <w:docPartUnique/>
          </w:docPartObj>
        </w:sdtPr>
        <w:sdtEndPr/>
        <w:sdtContent>
          <w:p w14:paraId="34AB970D" w14:textId="77777777" w:rsidR="00E86B68" w:rsidRDefault="00E86B68" w:rsidP="00EE78D3">
            <w:pPr>
              <w:pStyle w:val="Footer"/>
              <w:jc w:val="right"/>
              <w:rPr>
                <w:sz w:val="20"/>
              </w:rPr>
            </w:pPr>
          </w:p>
          <w:p w14:paraId="35CEA4B7" w14:textId="77777777" w:rsidR="00E86B68" w:rsidRPr="00395BF5" w:rsidRDefault="007C1D16" w:rsidP="00395BF5">
            <w:pPr>
              <w:pStyle w:val="Footer"/>
              <w:jc w:val="center"/>
              <w:rPr>
                <w:bCs/>
                <w:color w:val="0099A8"/>
                <w:szCs w:val="24"/>
              </w:rP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6133C" w14:textId="77777777" w:rsidR="00E86B68" w:rsidRPr="008E14DF" w:rsidRDefault="00E86B68" w:rsidP="008E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1AA02" w14:textId="77777777" w:rsidR="00DE3985" w:rsidRDefault="00DE3985">
      <w:pPr>
        <w:spacing w:after="0" w:line="240" w:lineRule="auto"/>
      </w:pPr>
      <w:r>
        <w:separator/>
      </w:r>
    </w:p>
  </w:footnote>
  <w:footnote w:type="continuationSeparator" w:id="0">
    <w:p w14:paraId="46BD8BBB" w14:textId="77777777" w:rsidR="00DE3985" w:rsidRDefault="00DE3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C01A" w14:textId="77777777" w:rsidR="00E86B68" w:rsidRDefault="00E86B68" w:rsidP="00B100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D790" w14:textId="77777777" w:rsidR="00E86B68" w:rsidRPr="00983413" w:rsidRDefault="00E86B68" w:rsidP="00983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7B518" w14:textId="77777777" w:rsidR="00E86B68" w:rsidRDefault="00E86B68" w:rsidP="00B100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F53"/>
    <w:multiLevelType w:val="hybridMultilevel"/>
    <w:tmpl w:val="F05C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72DFC"/>
    <w:multiLevelType w:val="hybridMultilevel"/>
    <w:tmpl w:val="9D5A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26908"/>
    <w:multiLevelType w:val="hybridMultilevel"/>
    <w:tmpl w:val="63B0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06890"/>
    <w:multiLevelType w:val="hybridMultilevel"/>
    <w:tmpl w:val="6B5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880"/>
    <w:multiLevelType w:val="hybridMultilevel"/>
    <w:tmpl w:val="84E0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5124E"/>
    <w:multiLevelType w:val="hybridMultilevel"/>
    <w:tmpl w:val="D8E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D5343"/>
    <w:multiLevelType w:val="hybridMultilevel"/>
    <w:tmpl w:val="DA1E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80608"/>
    <w:multiLevelType w:val="hybridMultilevel"/>
    <w:tmpl w:val="1166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87034"/>
    <w:multiLevelType w:val="hybridMultilevel"/>
    <w:tmpl w:val="4DFE8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24AE9"/>
    <w:multiLevelType w:val="hybridMultilevel"/>
    <w:tmpl w:val="37481D5A"/>
    <w:lvl w:ilvl="0" w:tplc="4A005574">
      <w:start w:val="1"/>
      <w:numFmt w:val="bullet"/>
      <w:lvlText w:val="•"/>
      <w:lvlJc w:val="left"/>
      <w:pPr>
        <w:tabs>
          <w:tab w:val="num" w:pos="720"/>
        </w:tabs>
        <w:ind w:left="720" w:hanging="360"/>
      </w:pPr>
      <w:rPr>
        <w:rFonts w:ascii="Arial" w:hAnsi="Arial" w:hint="default"/>
      </w:rPr>
    </w:lvl>
    <w:lvl w:ilvl="1" w:tplc="B2A2A034" w:tentative="1">
      <w:start w:val="1"/>
      <w:numFmt w:val="bullet"/>
      <w:lvlText w:val="•"/>
      <w:lvlJc w:val="left"/>
      <w:pPr>
        <w:tabs>
          <w:tab w:val="num" w:pos="1440"/>
        </w:tabs>
        <w:ind w:left="1440" w:hanging="360"/>
      </w:pPr>
      <w:rPr>
        <w:rFonts w:ascii="Arial" w:hAnsi="Arial" w:hint="default"/>
      </w:rPr>
    </w:lvl>
    <w:lvl w:ilvl="2" w:tplc="6218B1C6" w:tentative="1">
      <w:start w:val="1"/>
      <w:numFmt w:val="bullet"/>
      <w:lvlText w:val="•"/>
      <w:lvlJc w:val="left"/>
      <w:pPr>
        <w:tabs>
          <w:tab w:val="num" w:pos="2160"/>
        </w:tabs>
        <w:ind w:left="2160" w:hanging="360"/>
      </w:pPr>
      <w:rPr>
        <w:rFonts w:ascii="Arial" w:hAnsi="Arial" w:hint="default"/>
      </w:rPr>
    </w:lvl>
    <w:lvl w:ilvl="3" w:tplc="858A9AB0" w:tentative="1">
      <w:start w:val="1"/>
      <w:numFmt w:val="bullet"/>
      <w:lvlText w:val="•"/>
      <w:lvlJc w:val="left"/>
      <w:pPr>
        <w:tabs>
          <w:tab w:val="num" w:pos="2880"/>
        </w:tabs>
        <w:ind w:left="2880" w:hanging="360"/>
      </w:pPr>
      <w:rPr>
        <w:rFonts w:ascii="Arial" w:hAnsi="Arial" w:hint="default"/>
      </w:rPr>
    </w:lvl>
    <w:lvl w:ilvl="4" w:tplc="D57A204C" w:tentative="1">
      <w:start w:val="1"/>
      <w:numFmt w:val="bullet"/>
      <w:lvlText w:val="•"/>
      <w:lvlJc w:val="left"/>
      <w:pPr>
        <w:tabs>
          <w:tab w:val="num" w:pos="3600"/>
        </w:tabs>
        <w:ind w:left="3600" w:hanging="360"/>
      </w:pPr>
      <w:rPr>
        <w:rFonts w:ascii="Arial" w:hAnsi="Arial" w:hint="default"/>
      </w:rPr>
    </w:lvl>
    <w:lvl w:ilvl="5" w:tplc="5D38953A" w:tentative="1">
      <w:start w:val="1"/>
      <w:numFmt w:val="bullet"/>
      <w:lvlText w:val="•"/>
      <w:lvlJc w:val="left"/>
      <w:pPr>
        <w:tabs>
          <w:tab w:val="num" w:pos="4320"/>
        </w:tabs>
        <w:ind w:left="4320" w:hanging="360"/>
      </w:pPr>
      <w:rPr>
        <w:rFonts w:ascii="Arial" w:hAnsi="Arial" w:hint="default"/>
      </w:rPr>
    </w:lvl>
    <w:lvl w:ilvl="6" w:tplc="52866CDA" w:tentative="1">
      <w:start w:val="1"/>
      <w:numFmt w:val="bullet"/>
      <w:lvlText w:val="•"/>
      <w:lvlJc w:val="left"/>
      <w:pPr>
        <w:tabs>
          <w:tab w:val="num" w:pos="5040"/>
        </w:tabs>
        <w:ind w:left="5040" w:hanging="360"/>
      </w:pPr>
      <w:rPr>
        <w:rFonts w:ascii="Arial" w:hAnsi="Arial" w:hint="default"/>
      </w:rPr>
    </w:lvl>
    <w:lvl w:ilvl="7" w:tplc="7A0E0B22" w:tentative="1">
      <w:start w:val="1"/>
      <w:numFmt w:val="bullet"/>
      <w:lvlText w:val="•"/>
      <w:lvlJc w:val="left"/>
      <w:pPr>
        <w:tabs>
          <w:tab w:val="num" w:pos="5760"/>
        </w:tabs>
        <w:ind w:left="5760" w:hanging="360"/>
      </w:pPr>
      <w:rPr>
        <w:rFonts w:ascii="Arial" w:hAnsi="Arial" w:hint="default"/>
      </w:rPr>
    </w:lvl>
    <w:lvl w:ilvl="8" w:tplc="560ED5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612CE9"/>
    <w:multiLevelType w:val="hybridMultilevel"/>
    <w:tmpl w:val="5D46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F6747"/>
    <w:multiLevelType w:val="hybridMultilevel"/>
    <w:tmpl w:val="9B9C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B637A"/>
    <w:multiLevelType w:val="hybridMultilevel"/>
    <w:tmpl w:val="2D98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D5796"/>
    <w:multiLevelType w:val="hybridMultilevel"/>
    <w:tmpl w:val="BF70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A6E2C"/>
    <w:multiLevelType w:val="hybridMultilevel"/>
    <w:tmpl w:val="CCC8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A11CF"/>
    <w:multiLevelType w:val="hybridMultilevel"/>
    <w:tmpl w:val="EB00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A7DD6"/>
    <w:multiLevelType w:val="hybridMultilevel"/>
    <w:tmpl w:val="9E76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75407"/>
    <w:multiLevelType w:val="hybridMultilevel"/>
    <w:tmpl w:val="C8B2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E683C"/>
    <w:multiLevelType w:val="hybridMultilevel"/>
    <w:tmpl w:val="0608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511B6"/>
    <w:multiLevelType w:val="hybridMultilevel"/>
    <w:tmpl w:val="3458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E2E23"/>
    <w:multiLevelType w:val="hybridMultilevel"/>
    <w:tmpl w:val="6748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44599"/>
    <w:multiLevelType w:val="hybridMultilevel"/>
    <w:tmpl w:val="9194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1B7773"/>
    <w:multiLevelType w:val="hybridMultilevel"/>
    <w:tmpl w:val="D25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D222CB"/>
    <w:multiLevelType w:val="hybridMultilevel"/>
    <w:tmpl w:val="F4EC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0974A9"/>
    <w:multiLevelType w:val="hybridMultilevel"/>
    <w:tmpl w:val="8548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F0C23"/>
    <w:multiLevelType w:val="hybridMultilevel"/>
    <w:tmpl w:val="9D0A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B71FE"/>
    <w:multiLevelType w:val="hybridMultilevel"/>
    <w:tmpl w:val="B8DC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760A2"/>
    <w:multiLevelType w:val="hybridMultilevel"/>
    <w:tmpl w:val="C970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24789F"/>
    <w:multiLevelType w:val="hybridMultilevel"/>
    <w:tmpl w:val="EBACD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97283"/>
    <w:multiLevelType w:val="hybridMultilevel"/>
    <w:tmpl w:val="C57A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0F5FB9"/>
    <w:multiLevelType w:val="hybridMultilevel"/>
    <w:tmpl w:val="F682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B3AB3"/>
    <w:multiLevelType w:val="hybridMultilevel"/>
    <w:tmpl w:val="4194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232BE"/>
    <w:multiLevelType w:val="hybridMultilevel"/>
    <w:tmpl w:val="AB54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F20BF"/>
    <w:multiLevelType w:val="hybridMultilevel"/>
    <w:tmpl w:val="ED765AF2"/>
    <w:lvl w:ilvl="0" w:tplc="69AC7A4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B51340"/>
    <w:multiLevelType w:val="hybridMultilevel"/>
    <w:tmpl w:val="FFF8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D0F7F"/>
    <w:multiLevelType w:val="hybridMultilevel"/>
    <w:tmpl w:val="E77E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1147B1"/>
    <w:multiLevelType w:val="hybridMultilevel"/>
    <w:tmpl w:val="0C3A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1070EA"/>
    <w:multiLevelType w:val="hybridMultilevel"/>
    <w:tmpl w:val="030E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E13A5B"/>
    <w:multiLevelType w:val="hybridMultilevel"/>
    <w:tmpl w:val="FC3C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2512D"/>
    <w:multiLevelType w:val="hybridMultilevel"/>
    <w:tmpl w:val="12686A38"/>
    <w:lvl w:ilvl="0" w:tplc="4664FEA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AD144F"/>
    <w:multiLevelType w:val="hybridMultilevel"/>
    <w:tmpl w:val="876E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908A1"/>
    <w:multiLevelType w:val="hybridMultilevel"/>
    <w:tmpl w:val="7BE2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4A3C10"/>
    <w:multiLevelType w:val="hybridMultilevel"/>
    <w:tmpl w:val="C360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8714D"/>
    <w:multiLevelType w:val="hybridMultilevel"/>
    <w:tmpl w:val="B85E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483037">
    <w:abstractNumId w:val="8"/>
  </w:num>
  <w:num w:numId="2" w16cid:durableId="1802989835">
    <w:abstractNumId w:val="43"/>
  </w:num>
  <w:num w:numId="3" w16cid:durableId="25103439">
    <w:abstractNumId w:val="42"/>
  </w:num>
  <w:num w:numId="4" w16cid:durableId="1044788125">
    <w:abstractNumId w:val="25"/>
  </w:num>
  <w:num w:numId="5" w16cid:durableId="848103378">
    <w:abstractNumId w:val="11"/>
  </w:num>
  <w:num w:numId="6" w16cid:durableId="75322518">
    <w:abstractNumId w:val="19"/>
  </w:num>
  <w:num w:numId="7" w16cid:durableId="1231648459">
    <w:abstractNumId w:val="4"/>
  </w:num>
  <w:num w:numId="8" w16cid:durableId="1665427831">
    <w:abstractNumId w:val="29"/>
  </w:num>
  <w:num w:numId="9" w16cid:durableId="450978908">
    <w:abstractNumId w:val="38"/>
  </w:num>
  <w:num w:numId="10" w16cid:durableId="1168643023">
    <w:abstractNumId w:val="6"/>
  </w:num>
  <w:num w:numId="11" w16cid:durableId="302539320">
    <w:abstractNumId w:val="24"/>
  </w:num>
  <w:num w:numId="12" w16cid:durableId="303004268">
    <w:abstractNumId w:val="33"/>
  </w:num>
  <w:num w:numId="13" w16cid:durableId="1514952075">
    <w:abstractNumId w:val="40"/>
  </w:num>
  <w:num w:numId="14" w16cid:durableId="1420977561">
    <w:abstractNumId w:val="31"/>
  </w:num>
  <w:num w:numId="15" w16cid:durableId="415636495">
    <w:abstractNumId w:val="15"/>
  </w:num>
  <w:num w:numId="16" w16cid:durableId="881676721">
    <w:abstractNumId w:val="20"/>
  </w:num>
  <w:num w:numId="17" w16cid:durableId="1635016568">
    <w:abstractNumId w:val="26"/>
  </w:num>
  <w:num w:numId="18" w16cid:durableId="1341346851">
    <w:abstractNumId w:val="5"/>
  </w:num>
  <w:num w:numId="19" w16cid:durableId="1111826289">
    <w:abstractNumId w:val="34"/>
  </w:num>
  <w:num w:numId="20" w16cid:durableId="878129626">
    <w:abstractNumId w:val="18"/>
  </w:num>
  <w:num w:numId="21" w16cid:durableId="1932659365">
    <w:abstractNumId w:val="7"/>
  </w:num>
  <w:num w:numId="22" w16cid:durableId="37245288">
    <w:abstractNumId w:val="28"/>
  </w:num>
  <w:num w:numId="23" w16cid:durableId="1547911065">
    <w:abstractNumId w:val="3"/>
  </w:num>
  <w:num w:numId="24" w16cid:durableId="733508823">
    <w:abstractNumId w:val="39"/>
  </w:num>
  <w:num w:numId="25" w16cid:durableId="1482114567">
    <w:abstractNumId w:val="21"/>
  </w:num>
  <w:num w:numId="26" w16cid:durableId="501165871">
    <w:abstractNumId w:val="32"/>
  </w:num>
  <w:num w:numId="27" w16cid:durableId="783623024">
    <w:abstractNumId w:val="17"/>
  </w:num>
  <w:num w:numId="28" w16cid:durableId="1070077201">
    <w:abstractNumId w:val="35"/>
  </w:num>
  <w:num w:numId="29" w16cid:durableId="1962033350">
    <w:abstractNumId w:val="22"/>
  </w:num>
  <w:num w:numId="30" w16cid:durableId="1123310955">
    <w:abstractNumId w:val="2"/>
  </w:num>
  <w:num w:numId="31" w16cid:durableId="1281185867">
    <w:abstractNumId w:val="36"/>
  </w:num>
  <w:num w:numId="32" w16cid:durableId="485826572">
    <w:abstractNumId w:val="16"/>
  </w:num>
  <w:num w:numId="33" w16cid:durableId="396787202">
    <w:abstractNumId w:val="37"/>
  </w:num>
  <w:num w:numId="34" w16cid:durableId="2098090432">
    <w:abstractNumId w:val="41"/>
  </w:num>
  <w:num w:numId="35" w16cid:durableId="237907634">
    <w:abstractNumId w:val="14"/>
  </w:num>
  <w:num w:numId="36" w16cid:durableId="793257920">
    <w:abstractNumId w:val="10"/>
  </w:num>
  <w:num w:numId="37" w16cid:durableId="1644045013">
    <w:abstractNumId w:val="1"/>
  </w:num>
  <w:num w:numId="38" w16cid:durableId="1119295217">
    <w:abstractNumId w:val="30"/>
  </w:num>
  <w:num w:numId="39" w16cid:durableId="1888031858">
    <w:abstractNumId w:val="0"/>
  </w:num>
  <w:num w:numId="40" w16cid:durableId="2120945996">
    <w:abstractNumId w:val="23"/>
  </w:num>
  <w:num w:numId="41" w16cid:durableId="1374037182">
    <w:abstractNumId w:val="27"/>
  </w:num>
  <w:num w:numId="42" w16cid:durableId="719406498">
    <w:abstractNumId w:val="13"/>
  </w:num>
  <w:num w:numId="43" w16cid:durableId="1688755744">
    <w:abstractNumId w:val="12"/>
  </w:num>
  <w:num w:numId="44" w16cid:durableId="793908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AC"/>
    <w:rsid w:val="0005222D"/>
    <w:rsid w:val="00094E2E"/>
    <w:rsid w:val="000F4654"/>
    <w:rsid w:val="001729F9"/>
    <w:rsid w:val="001D7B91"/>
    <w:rsid w:val="002527A1"/>
    <w:rsid w:val="00256B27"/>
    <w:rsid w:val="00272E1F"/>
    <w:rsid w:val="00291B67"/>
    <w:rsid w:val="002D4BF0"/>
    <w:rsid w:val="003452BF"/>
    <w:rsid w:val="00356B7C"/>
    <w:rsid w:val="00360DA3"/>
    <w:rsid w:val="00361399"/>
    <w:rsid w:val="00391E64"/>
    <w:rsid w:val="003954B3"/>
    <w:rsid w:val="003A613D"/>
    <w:rsid w:val="004478D6"/>
    <w:rsid w:val="004B7F70"/>
    <w:rsid w:val="00561DD1"/>
    <w:rsid w:val="0057101D"/>
    <w:rsid w:val="00587E4E"/>
    <w:rsid w:val="005D7F3E"/>
    <w:rsid w:val="0068634D"/>
    <w:rsid w:val="006873CB"/>
    <w:rsid w:val="006D4BDB"/>
    <w:rsid w:val="00731DE3"/>
    <w:rsid w:val="00756002"/>
    <w:rsid w:val="007C1D16"/>
    <w:rsid w:val="00880063"/>
    <w:rsid w:val="0088535C"/>
    <w:rsid w:val="00897811"/>
    <w:rsid w:val="008A7285"/>
    <w:rsid w:val="008C53AC"/>
    <w:rsid w:val="008F61AE"/>
    <w:rsid w:val="009260AC"/>
    <w:rsid w:val="00A51BFC"/>
    <w:rsid w:val="00B132AC"/>
    <w:rsid w:val="00B20709"/>
    <w:rsid w:val="00B20CF5"/>
    <w:rsid w:val="00B51B47"/>
    <w:rsid w:val="00B7656D"/>
    <w:rsid w:val="00BB0A11"/>
    <w:rsid w:val="00BD7216"/>
    <w:rsid w:val="00CC3AEF"/>
    <w:rsid w:val="00CC4CB8"/>
    <w:rsid w:val="00D0513F"/>
    <w:rsid w:val="00DE3985"/>
    <w:rsid w:val="00DF07F4"/>
    <w:rsid w:val="00DF34D2"/>
    <w:rsid w:val="00E86B68"/>
    <w:rsid w:val="00EB1AB7"/>
    <w:rsid w:val="00F036D1"/>
    <w:rsid w:val="00F82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ED25"/>
  <w15:chartTrackingRefBased/>
  <w15:docId w15:val="{30FE9753-24E4-43EA-8825-E5213947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4D"/>
  </w:style>
  <w:style w:type="paragraph" w:styleId="Heading1">
    <w:name w:val="heading 1"/>
    <w:basedOn w:val="Normal"/>
    <w:next w:val="Normal"/>
    <w:link w:val="Heading1Char"/>
    <w:uiPriority w:val="9"/>
    <w:qFormat/>
    <w:rsid w:val="009260A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9260A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260A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260A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260A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260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0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0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0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0A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9260A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260A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260A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260A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26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0AC"/>
    <w:rPr>
      <w:rFonts w:eastAsiaTheme="majorEastAsia" w:cstheme="majorBidi"/>
      <w:color w:val="272727" w:themeColor="text1" w:themeTint="D8"/>
    </w:rPr>
  </w:style>
  <w:style w:type="paragraph" w:styleId="Title">
    <w:name w:val="Title"/>
    <w:basedOn w:val="Normal"/>
    <w:next w:val="Normal"/>
    <w:link w:val="TitleChar"/>
    <w:uiPriority w:val="10"/>
    <w:qFormat/>
    <w:rsid w:val="00926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0AC"/>
    <w:pPr>
      <w:spacing w:before="160"/>
      <w:jc w:val="center"/>
    </w:pPr>
    <w:rPr>
      <w:i/>
      <w:iCs/>
      <w:color w:val="404040" w:themeColor="text1" w:themeTint="BF"/>
    </w:rPr>
  </w:style>
  <w:style w:type="character" w:customStyle="1" w:styleId="QuoteChar">
    <w:name w:val="Quote Char"/>
    <w:basedOn w:val="DefaultParagraphFont"/>
    <w:link w:val="Quote"/>
    <w:uiPriority w:val="29"/>
    <w:rsid w:val="009260AC"/>
    <w:rPr>
      <w:i/>
      <w:iCs/>
      <w:color w:val="404040" w:themeColor="text1" w:themeTint="BF"/>
    </w:rPr>
  </w:style>
  <w:style w:type="paragraph" w:styleId="ListParagraph">
    <w:name w:val="List Paragraph"/>
    <w:basedOn w:val="Normal"/>
    <w:uiPriority w:val="34"/>
    <w:qFormat/>
    <w:rsid w:val="009260AC"/>
    <w:pPr>
      <w:ind w:left="720"/>
      <w:contextualSpacing/>
    </w:pPr>
  </w:style>
  <w:style w:type="character" w:styleId="IntenseEmphasis">
    <w:name w:val="Intense Emphasis"/>
    <w:basedOn w:val="DefaultParagraphFont"/>
    <w:uiPriority w:val="21"/>
    <w:qFormat/>
    <w:rsid w:val="009260AC"/>
    <w:rPr>
      <w:i/>
      <w:iCs/>
      <w:color w:val="2E74B5" w:themeColor="accent1" w:themeShade="BF"/>
    </w:rPr>
  </w:style>
  <w:style w:type="paragraph" w:styleId="IntenseQuote">
    <w:name w:val="Intense Quote"/>
    <w:basedOn w:val="Normal"/>
    <w:next w:val="Normal"/>
    <w:link w:val="IntenseQuoteChar"/>
    <w:uiPriority w:val="30"/>
    <w:qFormat/>
    <w:rsid w:val="009260A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260AC"/>
    <w:rPr>
      <w:i/>
      <w:iCs/>
      <w:color w:val="2E74B5" w:themeColor="accent1" w:themeShade="BF"/>
    </w:rPr>
  </w:style>
  <w:style w:type="character" w:styleId="IntenseReference">
    <w:name w:val="Intense Reference"/>
    <w:basedOn w:val="DefaultParagraphFont"/>
    <w:uiPriority w:val="32"/>
    <w:qFormat/>
    <w:rsid w:val="009260AC"/>
    <w:rPr>
      <w:b/>
      <w:bCs/>
      <w:smallCaps/>
      <w:color w:val="2E74B5" w:themeColor="accent1" w:themeShade="BF"/>
      <w:spacing w:val="5"/>
    </w:rPr>
  </w:style>
  <w:style w:type="paragraph" w:styleId="Header">
    <w:name w:val="header"/>
    <w:basedOn w:val="Normal"/>
    <w:link w:val="HeaderChar"/>
    <w:uiPriority w:val="99"/>
    <w:semiHidden/>
    <w:unhideWhenUsed/>
    <w:rsid w:val="009260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60AC"/>
  </w:style>
  <w:style w:type="paragraph" w:styleId="Footer">
    <w:name w:val="footer"/>
    <w:basedOn w:val="Normal"/>
    <w:link w:val="FooterChar"/>
    <w:uiPriority w:val="99"/>
    <w:semiHidden/>
    <w:unhideWhenUsed/>
    <w:rsid w:val="009260A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60AC"/>
  </w:style>
  <w:style w:type="table" w:customStyle="1" w:styleId="TableGrid1">
    <w:name w:val="Table Grid1"/>
    <w:basedOn w:val="TableNormal"/>
    <w:next w:val="TableGrid"/>
    <w:uiPriority w:val="39"/>
    <w:rsid w:val="009260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728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A7285"/>
    <w:rPr>
      <w:color w:val="0000FF"/>
      <w:u w:val="single"/>
    </w:rPr>
  </w:style>
  <w:style w:type="character" w:styleId="UnresolvedMention">
    <w:name w:val="Unresolved Mention"/>
    <w:basedOn w:val="DefaultParagraphFont"/>
    <w:uiPriority w:val="99"/>
    <w:semiHidden/>
    <w:unhideWhenUsed/>
    <w:rsid w:val="002D4BF0"/>
    <w:rPr>
      <w:color w:val="605E5C"/>
      <w:shd w:val="clear" w:color="auto" w:fill="E1DFDD"/>
    </w:rPr>
  </w:style>
  <w:style w:type="paragraph" w:styleId="TOCHeading">
    <w:name w:val="TOC Heading"/>
    <w:basedOn w:val="Heading1"/>
    <w:next w:val="Normal"/>
    <w:uiPriority w:val="39"/>
    <w:unhideWhenUsed/>
    <w:qFormat/>
    <w:rsid w:val="00CC4CB8"/>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CC4CB8"/>
    <w:pPr>
      <w:spacing w:after="100"/>
    </w:pPr>
  </w:style>
  <w:style w:type="paragraph" w:styleId="TOC3">
    <w:name w:val="toc 3"/>
    <w:basedOn w:val="Normal"/>
    <w:next w:val="Normal"/>
    <w:autoRedefine/>
    <w:uiPriority w:val="39"/>
    <w:unhideWhenUsed/>
    <w:rsid w:val="00CC4CB8"/>
    <w:pPr>
      <w:spacing w:after="100"/>
      <w:ind w:left="440"/>
    </w:pPr>
  </w:style>
  <w:style w:type="character" w:styleId="FollowedHyperlink">
    <w:name w:val="FollowedHyperlink"/>
    <w:basedOn w:val="DefaultParagraphFont"/>
    <w:uiPriority w:val="99"/>
    <w:semiHidden/>
    <w:unhideWhenUsed/>
    <w:rsid w:val="008C5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2848">
      <w:bodyDiv w:val="1"/>
      <w:marLeft w:val="0"/>
      <w:marRight w:val="0"/>
      <w:marTop w:val="0"/>
      <w:marBottom w:val="0"/>
      <w:divBdr>
        <w:top w:val="none" w:sz="0" w:space="0" w:color="auto"/>
        <w:left w:val="none" w:sz="0" w:space="0" w:color="auto"/>
        <w:bottom w:val="none" w:sz="0" w:space="0" w:color="auto"/>
        <w:right w:val="none" w:sz="0" w:space="0" w:color="auto"/>
      </w:divBdr>
      <w:divsChild>
        <w:div w:id="496270110">
          <w:marLeft w:val="403"/>
          <w:marRight w:val="0"/>
          <w:marTop w:val="0"/>
          <w:marBottom w:val="0"/>
          <w:divBdr>
            <w:top w:val="none" w:sz="0" w:space="0" w:color="auto"/>
            <w:left w:val="none" w:sz="0" w:space="0" w:color="auto"/>
            <w:bottom w:val="none" w:sz="0" w:space="0" w:color="auto"/>
            <w:right w:val="none" w:sz="0" w:space="0" w:color="auto"/>
          </w:divBdr>
        </w:div>
        <w:div w:id="114494904">
          <w:marLeft w:val="403"/>
          <w:marRight w:val="0"/>
          <w:marTop w:val="0"/>
          <w:marBottom w:val="0"/>
          <w:divBdr>
            <w:top w:val="none" w:sz="0" w:space="0" w:color="auto"/>
            <w:left w:val="none" w:sz="0" w:space="0" w:color="auto"/>
            <w:bottom w:val="none" w:sz="0" w:space="0" w:color="auto"/>
            <w:right w:val="none" w:sz="0" w:space="0" w:color="auto"/>
          </w:divBdr>
        </w:div>
        <w:div w:id="1233543478">
          <w:marLeft w:val="403"/>
          <w:marRight w:val="0"/>
          <w:marTop w:val="0"/>
          <w:marBottom w:val="0"/>
          <w:divBdr>
            <w:top w:val="none" w:sz="0" w:space="0" w:color="auto"/>
            <w:left w:val="none" w:sz="0" w:space="0" w:color="auto"/>
            <w:bottom w:val="none" w:sz="0" w:space="0" w:color="auto"/>
            <w:right w:val="none" w:sz="0" w:space="0" w:color="auto"/>
          </w:divBdr>
        </w:div>
        <w:div w:id="1748575125">
          <w:marLeft w:val="403"/>
          <w:marRight w:val="0"/>
          <w:marTop w:val="0"/>
          <w:marBottom w:val="0"/>
          <w:divBdr>
            <w:top w:val="none" w:sz="0" w:space="0" w:color="auto"/>
            <w:left w:val="none" w:sz="0" w:space="0" w:color="auto"/>
            <w:bottom w:val="none" w:sz="0" w:space="0" w:color="auto"/>
            <w:right w:val="none" w:sz="0" w:space="0" w:color="auto"/>
          </w:divBdr>
        </w:div>
        <w:div w:id="891814041">
          <w:marLeft w:val="403"/>
          <w:marRight w:val="0"/>
          <w:marTop w:val="0"/>
          <w:marBottom w:val="0"/>
          <w:divBdr>
            <w:top w:val="none" w:sz="0" w:space="0" w:color="auto"/>
            <w:left w:val="none" w:sz="0" w:space="0" w:color="auto"/>
            <w:bottom w:val="none" w:sz="0" w:space="0" w:color="auto"/>
            <w:right w:val="none" w:sz="0" w:space="0" w:color="auto"/>
          </w:divBdr>
        </w:div>
        <w:div w:id="697270007">
          <w:marLeft w:val="403"/>
          <w:marRight w:val="0"/>
          <w:marTop w:val="0"/>
          <w:marBottom w:val="0"/>
          <w:divBdr>
            <w:top w:val="none" w:sz="0" w:space="0" w:color="auto"/>
            <w:left w:val="none" w:sz="0" w:space="0" w:color="auto"/>
            <w:bottom w:val="none" w:sz="0" w:space="0" w:color="auto"/>
            <w:right w:val="none" w:sz="0" w:space="0" w:color="auto"/>
          </w:divBdr>
        </w:div>
      </w:divsChild>
    </w:div>
    <w:div w:id="107822057">
      <w:bodyDiv w:val="1"/>
      <w:marLeft w:val="0"/>
      <w:marRight w:val="0"/>
      <w:marTop w:val="0"/>
      <w:marBottom w:val="0"/>
      <w:divBdr>
        <w:top w:val="none" w:sz="0" w:space="0" w:color="auto"/>
        <w:left w:val="none" w:sz="0" w:space="0" w:color="auto"/>
        <w:bottom w:val="none" w:sz="0" w:space="0" w:color="auto"/>
        <w:right w:val="none" w:sz="0" w:space="0" w:color="auto"/>
      </w:divBdr>
    </w:div>
    <w:div w:id="365494723">
      <w:bodyDiv w:val="1"/>
      <w:marLeft w:val="0"/>
      <w:marRight w:val="0"/>
      <w:marTop w:val="0"/>
      <w:marBottom w:val="0"/>
      <w:divBdr>
        <w:top w:val="none" w:sz="0" w:space="0" w:color="auto"/>
        <w:left w:val="none" w:sz="0" w:space="0" w:color="auto"/>
        <w:bottom w:val="none" w:sz="0" w:space="0" w:color="auto"/>
        <w:right w:val="none" w:sz="0" w:space="0" w:color="auto"/>
      </w:divBdr>
    </w:div>
    <w:div w:id="399643724">
      <w:bodyDiv w:val="1"/>
      <w:marLeft w:val="0"/>
      <w:marRight w:val="0"/>
      <w:marTop w:val="0"/>
      <w:marBottom w:val="0"/>
      <w:divBdr>
        <w:top w:val="none" w:sz="0" w:space="0" w:color="auto"/>
        <w:left w:val="none" w:sz="0" w:space="0" w:color="auto"/>
        <w:bottom w:val="none" w:sz="0" w:space="0" w:color="auto"/>
        <w:right w:val="none" w:sz="0" w:space="0" w:color="auto"/>
      </w:divBdr>
    </w:div>
    <w:div w:id="437025812">
      <w:bodyDiv w:val="1"/>
      <w:marLeft w:val="0"/>
      <w:marRight w:val="0"/>
      <w:marTop w:val="0"/>
      <w:marBottom w:val="0"/>
      <w:divBdr>
        <w:top w:val="none" w:sz="0" w:space="0" w:color="auto"/>
        <w:left w:val="none" w:sz="0" w:space="0" w:color="auto"/>
        <w:bottom w:val="none" w:sz="0" w:space="0" w:color="auto"/>
        <w:right w:val="none" w:sz="0" w:space="0" w:color="auto"/>
      </w:divBdr>
    </w:div>
    <w:div w:id="544609314">
      <w:bodyDiv w:val="1"/>
      <w:marLeft w:val="0"/>
      <w:marRight w:val="0"/>
      <w:marTop w:val="0"/>
      <w:marBottom w:val="0"/>
      <w:divBdr>
        <w:top w:val="none" w:sz="0" w:space="0" w:color="auto"/>
        <w:left w:val="none" w:sz="0" w:space="0" w:color="auto"/>
        <w:bottom w:val="none" w:sz="0" w:space="0" w:color="auto"/>
        <w:right w:val="none" w:sz="0" w:space="0" w:color="auto"/>
      </w:divBdr>
    </w:div>
    <w:div w:id="548153315">
      <w:bodyDiv w:val="1"/>
      <w:marLeft w:val="0"/>
      <w:marRight w:val="0"/>
      <w:marTop w:val="0"/>
      <w:marBottom w:val="0"/>
      <w:divBdr>
        <w:top w:val="none" w:sz="0" w:space="0" w:color="auto"/>
        <w:left w:val="none" w:sz="0" w:space="0" w:color="auto"/>
        <w:bottom w:val="none" w:sz="0" w:space="0" w:color="auto"/>
        <w:right w:val="none" w:sz="0" w:space="0" w:color="auto"/>
      </w:divBdr>
    </w:div>
    <w:div w:id="601497594">
      <w:bodyDiv w:val="1"/>
      <w:marLeft w:val="0"/>
      <w:marRight w:val="0"/>
      <w:marTop w:val="0"/>
      <w:marBottom w:val="0"/>
      <w:divBdr>
        <w:top w:val="none" w:sz="0" w:space="0" w:color="auto"/>
        <w:left w:val="none" w:sz="0" w:space="0" w:color="auto"/>
        <w:bottom w:val="none" w:sz="0" w:space="0" w:color="auto"/>
        <w:right w:val="none" w:sz="0" w:space="0" w:color="auto"/>
      </w:divBdr>
    </w:div>
    <w:div w:id="632833779">
      <w:bodyDiv w:val="1"/>
      <w:marLeft w:val="0"/>
      <w:marRight w:val="0"/>
      <w:marTop w:val="0"/>
      <w:marBottom w:val="0"/>
      <w:divBdr>
        <w:top w:val="none" w:sz="0" w:space="0" w:color="auto"/>
        <w:left w:val="none" w:sz="0" w:space="0" w:color="auto"/>
        <w:bottom w:val="none" w:sz="0" w:space="0" w:color="auto"/>
        <w:right w:val="none" w:sz="0" w:space="0" w:color="auto"/>
      </w:divBdr>
      <w:divsChild>
        <w:div w:id="665280037">
          <w:marLeft w:val="720"/>
          <w:marRight w:val="0"/>
          <w:marTop w:val="45"/>
          <w:marBottom w:val="90"/>
          <w:divBdr>
            <w:top w:val="none" w:sz="0" w:space="0" w:color="auto"/>
            <w:left w:val="none" w:sz="0" w:space="0" w:color="auto"/>
            <w:bottom w:val="none" w:sz="0" w:space="0" w:color="auto"/>
            <w:right w:val="none" w:sz="0" w:space="0" w:color="auto"/>
          </w:divBdr>
        </w:div>
        <w:div w:id="239993163">
          <w:marLeft w:val="720"/>
          <w:marRight w:val="0"/>
          <w:marTop w:val="45"/>
          <w:marBottom w:val="90"/>
          <w:divBdr>
            <w:top w:val="none" w:sz="0" w:space="0" w:color="auto"/>
            <w:left w:val="none" w:sz="0" w:space="0" w:color="auto"/>
            <w:bottom w:val="none" w:sz="0" w:space="0" w:color="auto"/>
            <w:right w:val="none" w:sz="0" w:space="0" w:color="auto"/>
          </w:divBdr>
        </w:div>
        <w:div w:id="1337150100">
          <w:marLeft w:val="720"/>
          <w:marRight w:val="0"/>
          <w:marTop w:val="45"/>
          <w:marBottom w:val="90"/>
          <w:divBdr>
            <w:top w:val="none" w:sz="0" w:space="0" w:color="auto"/>
            <w:left w:val="none" w:sz="0" w:space="0" w:color="auto"/>
            <w:bottom w:val="none" w:sz="0" w:space="0" w:color="auto"/>
            <w:right w:val="none" w:sz="0" w:space="0" w:color="auto"/>
          </w:divBdr>
        </w:div>
        <w:div w:id="600186156">
          <w:marLeft w:val="720"/>
          <w:marRight w:val="0"/>
          <w:marTop w:val="45"/>
          <w:marBottom w:val="90"/>
          <w:divBdr>
            <w:top w:val="none" w:sz="0" w:space="0" w:color="auto"/>
            <w:left w:val="none" w:sz="0" w:space="0" w:color="auto"/>
            <w:bottom w:val="none" w:sz="0" w:space="0" w:color="auto"/>
            <w:right w:val="none" w:sz="0" w:space="0" w:color="auto"/>
          </w:divBdr>
        </w:div>
      </w:divsChild>
    </w:div>
    <w:div w:id="747532152">
      <w:bodyDiv w:val="1"/>
      <w:marLeft w:val="0"/>
      <w:marRight w:val="0"/>
      <w:marTop w:val="0"/>
      <w:marBottom w:val="0"/>
      <w:divBdr>
        <w:top w:val="none" w:sz="0" w:space="0" w:color="auto"/>
        <w:left w:val="none" w:sz="0" w:space="0" w:color="auto"/>
        <w:bottom w:val="none" w:sz="0" w:space="0" w:color="auto"/>
        <w:right w:val="none" w:sz="0" w:space="0" w:color="auto"/>
      </w:divBdr>
    </w:div>
    <w:div w:id="839731084">
      <w:bodyDiv w:val="1"/>
      <w:marLeft w:val="0"/>
      <w:marRight w:val="0"/>
      <w:marTop w:val="0"/>
      <w:marBottom w:val="0"/>
      <w:divBdr>
        <w:top w:val="none" w:sz="0" w:space="0" w:color="auto"/>
        <w:left w:val="none" w:sz="0" w:space="0" w:color="auto"/>
        <w:bottom w:val="none" w:sz="0" w:space="0" w:color="auto"/>
        <w:right w:val="none" w:sz="0" w:space="0" w:color="auto"/>
      </w:divBdr>
    </w:div>
    <w:div w:id="841773359">
      <w:bodyDiv w:val="1"/>
      <w:marLeft w:val="0"/>
      <w:marRight w:val="0"/>
      <w:marTop w:val="0"/>
      <w:marBottom w:val="0"/>
      <w:divBdr>
        <w:top w:val="none" w:sz="0" w:space="0" w:color="auto"/>
        <w:left w:val="none" w:sz="0" w:space="0" w:color="auto"/>
        <w:bottom w:val="none" w:sz="0" w:space="0" w:color="auto"/>
        <w:right w:val="none" w:sz="0" w:space="0" w:color="auto"/>
      </w:divBdr>
    </w:div>
    <w:div w:id="870873785">
      <w:bodyDiv w:val="1"/>
      <w:marLeft w:val="0"/>
      <w:marRight w:val="0"/>
      <w:marTop w:val="0"/>
      <w:marBottom w:val="0"/>
      <w:divBdr>
        <w:top w:val="none" w:sz="0" w:space="0" w:color="auto"/>
        <w:left w:val="none" w:sz="0" w:space="0" w:color="auto"/>
        <w:bottom w:val="none" w:sz="0" w:space="0" w:color="auto"/>
        <w:right w:val="none" w:sz="0" w:space="0" w:color="auto"/>
      </w:divBdr>
    </w:div>
    <w:div w:id="919872678">
      <w:bodyDiv w:val="1"/>
      <w:marLeft w:val="0"/>
      <w:marRight w:val="0"/>
      <w:marTop w:val="0"/>
      <w:marBottom w:val="0"/>
      <w:divBdr>
        <w:top w:val="none" w:sz="0" w:space="0" w:color="auto"/>
        <w:left w:val="none" w:sz="0" w:space="0" w:color="auto"/>
        <w:bottom w:val="none" w:sz="0" w:space="0" w:color="auto"/>
        <w:right w:val="none" w:sz="0" w:space="0" w:color="auto"/>
      </w:divBdr>
    </w:div>
    <w:div w:id="1045175151">
      <w:bodyDiv w:val="1"/>
      <w:marLeft w:val="0"/>
      <w:marRight w:val="0"/>
      <w:marTop w:val="0"/>
      <w:marBottom w:val="0"/>
      <w:divBdr>
        <w:top w:val="none" w:sz="0" w:space="0" w:color="auto"/>
        <w:left w:val="none" w:sz="0" w:space="0" w:color="auto"/>
        <w:bottom w:val="none" w:sz="0" w:space="0" w:color="auto"/>
        <w:right w:val="none" w:sz="0" w:space="0" w:color="auto"/>
      </w:divBdr>
    </w:div>
    <w:div w:id="1101531684">
      <w:bodyDiv w:val="1"/>
      <w:marLeft w:val="0"/>
      <w:marRight w:val="0"/>
      <w:marTop w:val="0"/>
      <w:marBottom w:val="0"/>
      <w:divBdr>
        <w:top w:val="none" w:sz="0" w:space="0" w:color="auto"/>
        <w:left w:val="none" w:sz="0" w:space="0" w:color="auto"/>
        <w:bottom w:val="none" w:sz="0" w:space="0" w:color="auto"/>
        <w:right w:val="none" w:sz="0" w:space="0" w:color="auto"/>
      </w:divBdr>
    </w:div>
    <w:div w:id="1280989208">
      <w:bodyDiv w:val="1"/>
      <w:marLeft w:val="0"/>
      <w:marRight w:val="0"/>
      <w:marTop w:val="0"/>
      <w:marBottom w:val="0"/>
      <w:divBdr>
        <w:top w:val="none" w:sz="0" w:space="0" w:color="auto"/>
        <w:left w:val="none" w:sz="0" w:space="0" w:color="auto"/>
        <w:bottom w:val="none" w:sz="0" w:space="0" w:color="auto"/>
        <w:right w:val="none" w:sz="0" w:space="0" w:color="auto"/>
      </w:divBdr>
    </w:div>
    <w:div w:id="1370450836">
      <w:bodyDiv w:val="1"/>
      <w:marLeft w:val="0"/>
      <w:marRight w:val="0"/>
      <w:marTop w:val="0"/>
      <w:marBottom w:val="0"/>
      <w:divBdr>
        <w:top w:val="none" w:sz="0" w:space="0" w:color="auto"/>
        <w:left w:val="none" w:sz="0" w:space="0" w:color="auto"/>
        <w:bottom w:val="none" w:sz="0" w:space="0" w:color="auto"/>
        <w:right w:val="none" w:sz="0" w:space="0" w:color="auto"/>
      </w:divBdr>
    </w:div>
    <w:div w:id="1373798143">
      <w:bodyDiv w:val="1"/>
      <w:marLeft w:val="0"/>
      <w:marRight w:val="0"/>
      <w:marTop w:val="0"/>
      <w:marBottom w:val="0"/>
      <w:divBdr>
        <w:top w:val="none" w:sz="0" w:space="0" w:color="auto"/>
        <w:left w:val="none" w:sz="0" w:space="0" w:color="auto"/>
        <w:bottom w:val="none" w:sz="0" w:space="0" w:color="auto"/>
        <w:right w:val="none" w:sz="0" w:space="0" w:color="auto"/>
      </w:divBdr>
    </w:div>
    <w:div w:id="1394695959">
      <w:bodyDiv w:val="1"/>
      <w:marLeft w:val="0"/>
      <w:marRight w:val="0"/>
      <w:marTop w:val="0"/>
      <w:marBottom w:val="0"/>
      <w:divBdr>
        <w:top w:val="none" w:sz="0" w:space="0" w:color="auto"/>
        <w:left w:val="none" w:sz="0" w:space="0" w:color="auto"/>
        <w:bottom w:val="none" w:sz="0" w:space="0" w:color="auto"/>
        <w:right w:val="none" w:sz="0" w:space="0" w:color="auto"/>
      </w:divBdr>
    </w:div>
    <w:div w:id="1429160506">
      <w:bodyDiv w:val="1"/>
      <w:marLeft w:val="0"/>
      <w:marRight w:val="0"/>
      <w:marTop w:val="0"/>
      <w:marBottom w:val="0"/>
      <w:divBdr>
        <w:top w:val="none" w:sz="0" w:space="0" w:color="auto"/>
        <w:left w:val="none" w:sz="0" w:space="0" w:color="auto"/>
        <w:bottom w:val="none" w:sz="0" w:space="0" w:color="auto"/>
        <w:right w:val="none" w:sz="0" w:space="0" w:color="auto"/>
      </w:divBdr>
    </w:div>
    <w:div w:id="1515921924">
      <w:bodyDiv w:val="1"/>
      <w:marLeft w:val="0"/>
      <w:marRight w:val="0"/>
      <w:marTop w:val="0"/>
      <w:marBottom w:val="0"/>
      <w:divBdr>
        <w:top w:val="none" w:sz="0" w:space="0" w:color="auto"/>
        <w:left w:val="none" w:sz="0" w:space="0" w:color="auto"/>
        <w:bottom w:val="none" w:sz="0" w:space="0" w:color="auto"/>
        <w:right w:val="none" w:sz="0" w:space="0" w:color="auto"/>
      </w:divBdr>
    </w:div>
    <w:div w:id="1568106822">
      <w:bodyDiv w:val="1"/>
      <w:marLeft w:val="0"/>
      <w:marRight w:val="0"/>
      <w:marTop w:val="0"/>
      <w:marBottom w:val="0"/>
      <w:divBdr>
        <w:top w:val="none" w:sz="0" w:space="0" w:color="auto"/>
        <w:left w:val="none" w:sz="0" w:space="0" w:color="auto"/>
        <w:bottom w:val="none" w:sz="0" w:space="0" w:color="auto"/>
        <w:right w:val="none" w:sz="0" w:space="0" w:color="auto"/>
      </w:divBdr>
    </w:div>
    <w:div w:id="1621103457">
      <w:bodyDiv w:val="1"/>
      <w:marLeft w:val="0"/>
      <w:marRight w:val="0"/>
      <w:marTop w:val="0"/>
      <w:marBottom w:val="0"/>
      <w:divBdr>
        <w:top w:val="none" w:sz="0" w:space="0" w:color="auto"/>
        <w:left w:val="none" w:sz="0" w:space="0" w:color="auto"/>
        <w:bottom w:val="none" w:sz="0" w:space="0" w:color="auto"/>
        <w:right w:val="none" w:sz="0" w:space="0" w:color="auto"/>
      </w:divBdr>
    </w:div>
    <w:div w:id="1647201373">
      <w:bodyDiv w:val="1"/>
      <w:marLeft w:val="0"/>
      <w:marRight w:val="0"/>
      <w:marTop w:val="0"/>
      <w:marBottom w:val="0"/>
      <w:divBdr>
        <w:top w:val="none" w:sz="0" w:space="0" w:color="auto"/>
        <w:left w:val="none" w:sz="0" w:space="0" w:color="auto"/>
        <w:bottom w:val="none" w:sz="0" w:space="0" w:color="auto"/>
        <w:right w:val="none" w:sz="0" w:space="0" w:color="auto"/>
      </w:divBdr>
    </w:div>
    <w:div w:id="1652519283">
      <w:bodyDiv w:val="1"/>
      <w:marLeft w:val="0"/>
      <w:marRight w:val="0"/>
      <w:marTop w:val="0"/>
      <w:marBottom w:val="0"/>
      <w:divBdr>
        <w:top w:val="none" w:sz="0" w:space="0" w:color="auto"/>
        <w:left w:val="none" w:sz="0" w:space="0" w:color="auto"/>
        <w:bottom w:val="none" w:sz="0" w:space="0" w:color="auto"/>
        <w:right w:val="none" w:sz="0" w:space="0" w:color="auto"/>
      </w:divBdr>
    </w:div>
    <w:div w:id="1664431263">
      <w:bodyDiv w:val="1"/>
      <w:marLeft w:val="0"/>
      <w:marRight w:val="0"/>
      <w:marTop w:val="0"/>
      <w:marBottom w:val="0"/>
      <w:divBdr>
        <w:top w:val="none" w:sz="0" w:space="0" w:color="auto"/>
        <w:left w:val="none" w:sz="0" w:space="0" w:color="auto"/>
        <w:bottom w:val="none" w:sz="0" w:space="0" w:color="auto"/>
        <w:right w:val="none" w:sz="0" w:space="0" w:color="auto"/>
      </w:divBdr>
    </w:div>
    <w:div w:id="1698965283">
      <w:bodyDiv w:val="1"/>
      <w:marLeft w:val="0"/>
      <w:marRight w:val="0"/>
      <w:marTop w:val="0"/>
      <w:marBottom w:val="0"/>
      <w:divBdr>
        <w:top w:val="none" w:sz="0" w:space="0" w:color="auto"/>
        <w:left w:val="none" w:sz="0" w:space="0" w:color="auto"/>
        <w:bottom w:val="none" w:sz="0" w:space="0" w:color="auto"/>
        <w:right w:val="none" w:sz="0" w:space="0" w:color="auto"/>
      </w:divBdr>
    </w:div>
    <w:div w:id="1727987739">
      <w:bodyDiv w:val="1"/>
      <w:marLeft w:val="0"/>
      <w:marRight w:val="0"/>
      <w:marTop w:val="0"/>
      <w:marBottom w:val="0"/>
      <w:divBdr>
        <w:top w:val="none" w:sz="0" w:space="0" w:color="auto"/>
        <w:left w:val="none" w:sz="0" w:space="0" w:color="auto"/>
        <w:bottom w:val="none" w:sz="0" w:space="0" w:color="auto"/>
        <w:right w:val="none" w:sz="0" w:space="0" w:color="auto"/>
      </w:divBdr>
    </w:div>
    <w:div w:id="1803647052">
      <w:bodyDiv w:val="1"/>
      <w:marLeft w:val="0"/>
      <w:marRight w:val="0"/>
      <w:marTop w:val="0"/>
      <w:marBottom w:val="0"/>
      <w:divBdr>
        <w:top w:val="none" w:sz="0" w:space="0" w:color="auto"/>
        <w:left w:val="none" w:sz="0" w:space="0" w:color="auto"/>
        <w:bottom w:val="none" w:sz="0" w:space="0" w:color="auto"/>
        <w:right w:val="none" w:sz="0" w:space="0" w:color="auto"/>
      </w:divBdr>
    </w:div>
    <w:div w:id="1836265957">
      <w:bodyDiv w:val="1"/>
      <w:marLeft w:val="0"/>
      <w:marRight w:val="0"/>
      <w:marTop w:val="0"/>
      <w:marBottom w:val="0"/>
      <w:divBdr>
        <w:top w:val="none" w:sz="0" w:space="0" w:color="auto"/>
        <w:left w:val="none" w:sz="0" w:space="0" w:color="auto"/>
        <w:bottom w:val="none" w:sz="0" w:space="0" w:color="auto"/>
        <w:right w:val="none" w:sz="0" w:space="0" w:color="auto"/>
      </w:divBdr>
    </w:div>
    <w:div w:id="1875266868">
      <w:bodyDiv w:val="1"/>
      <w:marLeft w:val="0"/>
      <w:marRight w:val="0"/>
      <w:marTop w:val="0"/>
      <w:marBottom w:val="0"/>
      <w:divBdr>
        <w:top w:val="none" w:sz="0" w:space="0" w:color="auto"/>
        <w:left w:val="none" w:sz="0" w:space="0" w:color="auto"/>
        <w:bottom w:val="none" w:sz="0" w:space="0" w:color="auto"/>
        <w:right w:val="none" w:sz="0" w:space="0" w:color="auto"/>
      </w:divBdr>
    </w:div>
    <w:div w:id="1982809494">
      <w:bodyDiv w:val="1"/>
      <w:marLeft w:val="0"/>
      <w:marRight w:val="0"/>
      <w:marTop w:val="0"/>
      <w:marBottom w:val="0"/>
      <w:divBdr>
        <w:top w:val="none" w:sz="0" w:space="0" w:color="auto"/>
        <w:left w:val="none" w:sz="0" w:space="0" w:color="auto"/>
        <w:bottom w:val="none" w:sz="0" w:space="0" w:color="auto"/>
        <w:right w:val="none" w:sz="0" w:space="0" w:color="auto"/>
      </w:divBdr>
    </w:div>
    <w:div w:id="2042170112">
      <w:bodyDiv w:val="1"/>
      <w:marLeft w:val="0"/>
      <w:marRight w:val="0"/>
      <w:marTop w:val="0"/>
      <w:marBottom w:val="0"/>
      <w:divBdr>
        <w:top w:val="none" w:sz="0" w:space="0" w:color="auto"/>
        <w:left w:val="none" w:sz="0" w:space="0" w:color="auto"/>
        <w:bottom w:val="none" w:sz="0" w:space="0" w:color="auto"/>
        <w:right w:val="none" w:sz="0" w:space="0" w:color="auto"/>
      </w:divBdr>
    </w:div>
    <w:div w:id="2064481110">
      <w:bodyDiv w:val="1"/>
      <w:marLeft w:val="0"/>
      <w:marRight w:val="0"/>
      <w:marTop w:val="0"/>
      <w:marBottom w:val="0"/>
      <w:divBdr>
        <w:top w:val="none" w:sz="0" w:space="0" w:color="auto"/>
        <w:left w:val="none" w:sz="0" w:space="0" w:color="auto"/>
        <w:bottom w:val="none" w:sz="0" w:space="0" w:color="auto"/>
        <w:right w:val="none" w:sz="0" w:space="0" w:color="auto"/>
      </w:divBdr>
    </w:div>
    <w:div w:id="2071076351">
      <w:bodyDiv w:val="1"/>
      <w:marLeft w:val="0"/>
      <w:marRight w:val="0"/>
      <w:marTop w:val="0"/>
      <w:marBottom w:val="0"/>
      <w:divBdr>
        <w:top w:val="none" w:sz="0" w:space="0" w:color="auto"/>
        <w:left w:val="none" w:sz="0" w:space="0" w:color="auto"/>
        <w:bottom w:val="none" w:sz="0" w:space="0" w:color="auto"/>
        <w:right w:val="none" w:sz="0" w:space="0" w:color="auto"/>
      </w:divBdr>
    </w:div>
    <w:div w:id="209023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29528975/" TargetMode="External"/><Relationship Id="rId21" Type="http://schemas.openxmlformats.org/officeDocument/2006/relationships/hyperlink" Target="https://learn.nes.nhs.scot/60619" TargetMode="External"/><Relationship Id="rId42" Type="http://schemas.openxmlformats.org/officeDocument/2006/relationships/hyperlink" Target="https://adc.bmj.com/content/104/5/413" TargetMode="External"/><Relationship Id="rId63" Type="http://schemas.openxmlformats.org/officeDocument/2006/relationships/hyperlink" Target="https://tinyurl.com/bdzabj9h" TargetMode="External"/><Relationship Id="rId84" Type="http://schemas.openxmlformats.org/officeDocument/2006/relationships/hyperlink" Target="https://tinyurl.com/t7cadenp" TargetMode="External"/><Relationship Id="rId16" Type="http://schemas.openxmlformats.org/officeDocument/2006/relationships/footer" Target="footer2.xml"/><Relationship Id="rId107" Type="http://schemas.openxmlformats.org/officeDocument/2006/relationships/hyperlink" Target="https://clinicaltoolkit.scot.nhs.uk/media/1243/summary-of-psychological-debriefing-final-1.pdf" TargetMode="External"/><Relationship Id="rId11" Type="http://schemas.openxmlformats.org/officeDocument/2006/relationships/image" Target="media/image1.jpg"/><Relationship Id="rId32" Type="http://schemas.openxmlformats.org/officeDocument/2006/relationships/hyperlink" Target="https://learn.nes.nhs.scot/60811." TargetMode="External"/><Relationship Id="rId37" Type="http://schemas.openxmlformats.org/officeDocument/2006/relationships/hyperlink" Target="https://tinyurl.com/muu6eyxz" TargetMode="External"/><Relationship Id="rId53" Type="http://schemas.openxmlformats.org/officeDocument/2006/relationships/hyperlink" Target="https://pubmed.ncbi.nlm.nih.gov/35944968" TargetMode="External"/><Relationship Id="rId58" Type="http://schemas.openxmlformats.org/officeDocument/2006/relationships/hyperlink" Target="https://www.cambridge.org/core/journals/cardiology-in-the-young/article/an-improved-congenital-heart-assessment-tool-a-quality-improvement-outcome/9F4E0B2FF01D23D7BEF8FD576E10A2AC" TargetMode="External"/><Relationship Id="rId74" Type="http://schemas.openxmlformats.org/officeDocument/2006/relationships/hyperlink" Target="https://www.nice.org.uk/Guidance/population-groups/children-and-young-people" TargetMode="External"/><Relationship Id="rId79" Type="http://schemas.openxmlformats.org/officeDocument/2006/relationships/footer" Target="footer4.xml"/><Relationship Id="rId102" Type="http://schemas.openxmlformats.org/officeDocument/2006/relationships/hyperlink" Target="https://tinyurl.com/ytt836ts" TargetMode="External"/><Relationship Id="rId123" Type="http://schemas.openxmlformats.org/officeDocument/2006/relationships/hyperlink" Target="https://tinyurl.com/4bsapcu8" TargetMode="External"/><Relationship Id="rId128" Type="http://schemas.openxmlformats.org/officeDocument/2006/relationships/hyperlink" Target="https://ihub.scot/improvement-programmes/scottish-patient-safety-programme-spsp/spsp-essentials-of-safe-care/" TargetMode="External"/><Relationship Id="rId5" Type="http://schemas.openxmlformats.org/officeDocument/2006/relationships/numbering" Target="numbering.xml"/><Relationship Id="rId90" Type="http://schemas.openxmlformats.org/officeDocument/2006/relationships/hyperlink" Target="https://tinyurl.com/mr27b7d3" TargetMode="External"/><Relationship Id="rId95" Type="http://schemas.openxmlformats.org/officeDocument/2006/relationships/hyperlink" Target="https://www.researchgate.net/publication/243774322_Psychological_Safety_and_Learning_Behavior_in_Work_Teams" TargetMode="External"/><Relationship Id="rId22" Type="http://schemas.openxmlformats.org/officeDocument/2006/relationships/hyperlink" Target="https://www.whatmatterstoyou.scot/" TargetMode="External"/><Relationship Id="rId27" Type="http://schemas.openxmlformats.org/officeDocument/2006/relationships/hyperlink" Target="https://tinyurl.com/4tt9due7" TargetMode="External"/><Relationship Id="rId43" Type="http://schemas.openxmlformats.org/officeDocument/2006/relationships/hyperlink" Target="https://pubmed.ncbi.nlm.nih.gov/30693557/" TargetMode="External"/><Relationship Id="rId48" Type="http://schemas.openxmlformats.org/officeDocument/2006/relationships/hyperlink" Target="https://pubmed.ncbi.nlm.nih.gov/31765879/" TargetMode="External"/><Relationship Id="rId64" Type="http://schemas.openxmlformats.org/officeDocument/2006/relationships/hyperlink" Target="https://ppprofile.org.uk/" TargetMode="External"/><Relationship Id="rId69" Type="http://schemas.openxmlformats.org/officeDocument/2006/relationships/hyperlink" Target="https://www.aomrc.org.uk/reports-guidance/statement-on-the-initial-antimicrobial-treatment-of-sepsis-v2-0/" TargetMode="External"/><Relationship Id="rId113" Type="http://schemas.openxmlformats.org/officeDocument/2006/relationships/hyperlink" Target="https://tinyurl.com/rahzm6nc" TargetMode="External"/><Relationship Id="rId118" Type="http://schemas.openxmlformats.org/officeDocument/2006/relationships/hyperlink" Target="https://pubmed.ncbi.nlm.nih.gov/28359769/" TargetMode="External"/><Relationship Id="rId80" Type="http://schemas.openxmlformats.org/officeDocument/2006/relationships/hyperlink" Target="https://pubmed.ncbi.nlm.nih.gov/26955279/" TargetMode="External"/><Relationship Id="rId85" Type="http://schemas.openxmlformats.org/officeDocument/2006/relationships/hyperlink" Target="https://tinyurl.com/47fs7uda" TargetMode="External"/><Relationship Id="rId12" Type="http://schemas.openxmlformats.org/officeDocument/2006/relationships/image" Target="media/image2.png"/><Relationship Id="rId17" Type="http://schemas.openxmlformats.org/officeDocument/2006/relationships/header" Target="header2.xml"/><Relationship Id="rId33" Type="http://schemas.openxmlformats.org/officeDocument/2006/relationships/hyperlink" Target="https://tinyurl.com/yc8er3bp" TargetMode="External"/><Relationship Id="rId38" Type="http://schemas.openxmlformats.org/officeDocument/2006/relationships/hyperlink" Target="https://learn.nes.nhs.scot/60446" TargetMode="External"/><Relationship Id="rId59" Type="http://schemas.openxmlformats.org/officeDocument/2006/relationships/hyperlink" Target="https://www.ncbi.nlm.nih.gov/pmc/articles/PMC6803393/" TargetMode="External"/><Relationship Id="rId103" Type="http://schemas.openxmlformats.org/officeDocument/2006/relationships/hyperlink" Target="https://www.kingsfund.org.uk/publications/courage-compassion-supporting-nurses-midwives" TargetMode="External"/><Relationship Id="rId108" Type="http://schemas.openxmlformats.org/officeDocument/2006/relationships/hyperlink" Target="https://tinyurl.com/45uan3j4" TargetMode="External"/><Relationship Id="rId124" Type="http://schemas.openxmlformats.org/officeDocument/2006/relationships/hyperlink" Target="https://ihub.scot/improvement-programmes/scottish-patient-safety-programme-spsp/spsp-paediatric-programme/resources-to-support-paediatric-care/" TargetMode="External"/><Relationship Id="rId129" Type="http://schemas.openxmlformats.org/officeDocument/2006/relationships/footer" Target="footer5.xml"/><Relationship Id="rId54" Type="http://schemas.openxmlformats.org/officeDocument/2006/relationships/hyperlink" Target="https://tinyurl.com/4ye8vub6" TargetMode="External"/><Relationship Id="rId70" Type="http://schemas.openxmlformats.org/officeDocument/2006/relationships/hyperlink" Target="https://www.nice.org.uk/guidance" TargetMode="External"/><Relationship Id="rId75" Type="http://schemas.openxmlformats.org/officeDocument/2006/relationships/hyperlink" Target="https://tinyurl.com/34hke4t4.%20Accessed%208%20July%202024" TargetMode="External"/><Relationship Id="rId91" Type="http://schemas.openxmlformats.org/officeDocument/2006/relationships/hyperlink" Target="https://tinyurl.com/3kmstzwz" TargetMode="External"/><Relationship Id="rId96" Type="http://schemas.openxmlformats.org/officeDocument/2006/relationships/hyperlink" Target="https://www.researchgate.net/publication/243774322_Psychological_Safety_and_Learning_Behavior_in_Work_Team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learn.nes.nhs.scot/37896" TargetMode="External"/><Relationship Id="rId28" Type="http://schemas.openxmlformats.org/officeDocument/2006/relationships/hyperlink" Target="https://tinyurl.com/ytjanppy" TargetMode="External"/><Relationship Id="rId49" Type="http://schemas.openxmlformats.org/officeDocument/2006/relationships/hyperlink" Target="https://tinyurl.com/yp66eedv" TargetMode="External"/><Relationship Id="rId114" Type="http://schemas.openxmlformats.org/officeDocument/2006/relationships/hyperlink" Target="https://tinyurl.com/4f8rrsyj" TargetMode="External"/><Relationship Id="rId119" Type="http://schemas.openxmlformats.org/officeDocument/2006/relationships/hyperlink" Target="https://www.careopinion.org.uk/" TargetMode="External"/><Relationship Id="rId44" Type="http://schemas.openxmlformats.org/officeDocument/2006/relationships/hyperlink" Target="https://tinyurl.com/38bb49x8" TargetMode="External"/><Relationship Id="rId60" Type="http://schemas.openxmlformats.org/officeDocument/2006/relationships/hyperlink" Target="https://www.ncbi.nlm.nih.gov/pmc/articles/PMC6803393/" TargetMode="External"/><Relationship Id="rId65" Type="http://schemas.openxmlformats.org/officeDocument/2006/relationships/hyperlink" Target="https://starship.org.nz/guidelines/korero-mai-talk-to-me/" TargetMode="External"/><Relationship Id="rId81" Type="http://schemas.openxmlformats.org/officeDocument/2006/relationships/hyperlink" Target="https://pubmed.ncbi.nlm.nih.gov/26955279/" TargetMode="External"/><Relationship Id="rId86" Type="http://schemas.openxmlformats.org/officeDocument/2006/relationships/hyperlink" Target="https://www.rcn.org.uk/professional-development/publications/pub-005942" TargetMode="External"/><Relationship Id="rId130" Type="http://schemas.openxmlformats.org/officeDocument/2006/relationships/header" Target="header3.xml"/><Relationship Id="rId13" Type="http://schemas.openxmlformats.org/officeDocument/2006/relationships/image" Target="media/image3.png"/><Relationship Id="rId18" Type="http://schemas.openxmlformats.org/officeDocument/2006/relationships/footer" Target="footer3.xml"/><Relationship Id="rId39" Type="http://schemas.openxmlformats.org/officeDocument/2006/relationships/hyperlink" Target="https://tinyurl.com/4cuuzv25" TargetMode="External"/><Relationship Id="rId109" Type="http://schemas.openxmlformats.org/officeDocument/2006/relationships/hyperlink" Target="https://www.rcpch.ac.uk/news-events/news/thrive-at-work-podcast" TargetMode="External"/><Relationship Id="rId34" Type="http://schemas.openxmlformats.org/officeDocument/2006/relationships/hyperlink" Target="https://ep.bmj.com/content/103/6/282" TargetMode="External"/><Relationship Id="rId50" Type="http://schemas.openxmlformats.org/officeDocument/2006/relationships/hyperlink" Target="https://tinyurl.com/34hke4t4" TargetMode="External"/><Relationship Id="rId55" Type="http://schemas.openxmlformats.org/officeDocument/2006/relationships/hyperlink" Target="https://www.ncbi.nlm.nih.gov/pmc/articles/PMC5600219/" TargetMode="External"/><Relationship Id="rId76" Type="http://schemas.openxmlformats.org/officeDocument/2006/relationships/hyperlink" Target="https://tinyurl.com/34hke4t4.%20Accessed%208%20July%202024" TargetMode="External"/><Relationship Id="rId97" Type="http://schemas.openxmlformats.org/officeDocument/2006/relationships/hyperlink" Target="https://nhsproviders.org/news-blogs/blogs/psychological-safety-and-why-it-matters" TargetMode="External"/><Relationship Id="rId104" Type="http://schemas.openxmlformats.org/officeDocument/2006/relationships/hyperlink" Target="https://tinyurl.com/8faerrv3" TargetMode="External"/><Relationship Id="rId120" Type="http://schemas.openxmlformats.org/officeDocument/2006/relationships/hyperlink" Target="https://tinyurl.com/5nff793s" TargetMode="External"/><Relationship Id="rId125" Type="http://schemas.openxmlformats.org/officeDocument/2006/relationships/hyperlink" Target="mailto:his.spsppp@nhs.scot" TargetMode="External"/><Relationship Id="rId7" Type="http://schemas.openxmlformats.org/officeDocument/2006/relationships/settings" Target="settings.xml"/><Relationship Id="rId71" Type="http://schemas.openxmlformats.org/officeDocument/2006/relationships/hyperlink" Target="https://www.resus.org.uk/library/2021-resuscitation-guidelines/paediatric-advanced-life-support-guidelines.%20Accessed%208%20July%202024" TargetMode="External"/><Relationship Id="rId92" Type="http://schemas.openxmlformats.org/officeDocument/2006/relationships/hyperlink" Target="https://tinyurl.com/yc4erx6b" TargetMode="External"/><Relationship Id="rId2" Type="http://schemas.openxmlformats.org/officeDocument/2006/relationships/customXml" Target="../customXml/item2.xml"/><Relationship Id="rId29" Type="http://schemas.openxmlformats.org/officeDocument/2006/relationships/hyperlink" Target="https://tinyurl.com/32wvwdk5" TargetMode="External"/><Relationship Id="rId24" Type="http://schemas.openxmlformats.org/officeDocument/2006/relationships/hyperlink" Target="https://learn.nes.nhs.scot/37898." TargetMode="External"/><Relationship Id="rId40" Type="http://schemas.openxmlformats.org/officeDocument/2006/relationships/hyperlink" Target="https://www.resus.org.uk/respect" TargetMode="External"/><Relationship Id="rId45" Type="http://schemas.openxmlformats.org/officeDocument/2006/relationships/hyperlink" Target="https://tinyurl.com/3y3rfn8p" TargetMode="External"/><Relationship Id="rId66" Type="http://schemas.openxmlformats.org/officeDocument/2006/relationships/hyperlink" Target="https://www.ncbi.nlm.nih.gov/books/NBK577167/" TargetMode="External"/><Relationship Id="rId87" Type="http://schemas.openxmlformats.org/officeDocument/2006/relationships/hyperlink" Target="https://learn.nes.nhs.scot/704/patient-safety-zone/structured-handover-education-project." TargetMode="External"/><Relationship Id="rId110" Type="http://schemas.openxmlformats.org/officeDocument/2006/relationships/hyperlink" Target="https://www.ncbi.nlm.nih.gov/books/NBK533067/" TargetMode="External"/><Relationship Id="rId115" Type="http://schemas.openxmlformats.org/officeDocument/2006/relationships/hyperlink" Target="https://learn.nes.nhs.scot/3580/clinical-supervision" TargetMode="External"/><Relationship Id="rId131" Type="http://schemas.openxmlformats.org/officeDocument/2006/relationships/footer" Target="footer6.xml"/><Relationship Id="rId61" Type="http://schemas.openxmlformats.org/officeDocument/2006/relationships/hyperlink" Target="https://www.ncbi.nlm.nih.gov/pmc/articles/PMC6803393/" TargetMode="External"/><Relationship Id="rId82" Type="http://schemas.openxmlformats.org/officeDocument/2006/relationships/hyperlink" Target="https://pubmed.ncbi.nlm.nih.gov/26955279/" TargetMode="External"/><Relationship Id="rId19" Type="http://schemas.openxmlformats.org/officeDocument/2006/relationships/hyperlink" Target="https://pubmed.ncbi.nlm.nih.gov/27417597/" TargetMode="External"/><Relationship Id="rId14" Type="http://schemas.openxmlformats.org/officeDocument/2006/relationships/footer" Target="footer1.xml"/><Relationship Id="rId30" Type="http://schemas.openxmlformats.org/officeDocument/2006/relationships/hyperlink" Target="https://tinyurl.com/yp66eedv" TargetMode="External"/><Relationship Id="rId35" Type="http://schemas.openxmlformats.org/officeDocument/2006/relationships/hyperlink" Target="https://tinyurl.com/579wbvsc" TargetMode="External"/><Relationship Id="rId56" Type="http://schemas.openxmlformats.org/officeDocument/2006/relationships/hyperlink" Target="https://pubmed.ncbi.nlm.nih.gov/35948290/" TargetMode="External"/><Relationship Id="rId77" Type="http://schemas.openxmlformats.org/officeDocument/2006/relationships/hyperlink" Target="https://tinyurl.com/t7cadenp" TargetMode="External"/><Relationship Id="rId100" Type="http://schemas.openxmlformats.org/officeDocument/2006/relationships/hyperlink" Target="https://learn.nes.nhs.scot/60999.%20Accessed%208%20July%202024" TargetMode="External"/><Relationship Id="rId105" Type="http://schemas.openxmlformats.org/officeDocument/2006/relationships/hyperlink" Target="https://www.whatmatterstoyou.scot/" TargetMode="External"/><Relationship Id="rId126" Type="http://schemas.openxmlformats.org/officeDocument/2006/relationships/hyperlink" Target="https://eur01.safelinks.protection.outlook.com/?url=https%3A%2F%2Fihub.scot%2Fimprovement-programmes%2Fscottish-patient-safety-programme-spsp%2Fspsp-paediatric-programme%2Fsubscribe-to-our-spsp-paediatric-mailing-list%2F&amp;data=05%7C02%7Celaine.mackay2%40nhs.scot%7C167a31e0444c4dd1035808dc63986a4c%7C10efe0bda0304bca809cb5e6745e499a%7C0%7C0%7C638494753475211059%7CUnknown%7CTWFpbGZsb3d8eyJWIjoiMC4wLjAwMDAiLCJQIjoiV2luMzIiLCJBTiI6Ik1haWwiLCJXVCI6Mn0%3D%7C0%7C%7C%7C&amp;sdata=4IavwadBK4bwyN%2BqTZ0wIt%2FT%2FZWMovyrFe1hOmDe5Io%3D&amp;reserved=0" TargetMode="External"/><Relationship Id="rId8" Type="http://schemas.openxmlformats.org/officeDocument/2006/relationships/webSettings" Target="webSettings.xml"/><Relationship Id="rId51" Type="http://schemas.openxmlformats.org/officeDocument/2006/relationships/hyperlink" Target="https://tinyurl.com/592febzm" TargetMode="External"/><Relationship Id="rId72" Type="http://schemas.openxmlformats.org/officeDocument/2006/relationships/hyperlink" Target="https://www.resus.org.uk/library/2021-resuscitation-guidelines/paediatric-advanced-life-support-guidelines.%20Accessed%208%20July%202024" TargetMode="External"/><Relationship Id="rId93" Type="http://schemas.openxmlformats.org/officeDocument/2006/relationships/hyperlink" Target="https://tinyurl.com/34nh9bzk" TargetMode="External"/><Relationship Id="rId98" Type="http://schemas.openxmlformats.org/officeDocument/2006/relationships/hyperlink" Target="https://tinyurl.com/7awj9r2f" TargetMode="External"/><Relationship Id="rId121" Type="http://schemas.openxmlformats.org/officeDocument/2006/relationships/hyperlink" Target="https://tinyurl.com/atv3vjj" TargetMode="External"/><Relationship Id="rId3" Type="http://schemas.openxmlformats.org/officeDocument/2006/relationships/customXml" Target="../customXml/item3.xml"/><Relationship Id="rId25" Type="http://schemas.openxmlformats.org/officeDocument/2006/relationships/hyperlink" Target="https://pamis.org.uk/services/digital-passports/" TargetMode="External"/><Relationship Id="rId46" Type="http://schemas.openxmlformats.org/officeDocument/2006/relationships/hyperlink" Target="https://pubmed.ncbi.nlm.nih.gov/35801231/" TargetMode="External"/><Relationship Id="rId67" Type="http://schemas.openxmlformats.org/officeDocument/2006/relationships/hyperlink" Target="https://www.nice.org.uk/guidance/ng94/evidence/" TargetMode="External"/><Relationship Id="rId116" Type="http://schemas.openxmlformats.org/officeDocument/2006/relationships/hyperlink" Target="https://learn.nes.nhs.scot/61827" TargetMode="External"/><Relationship Id="rId20" Type="http://schemas.openxmlformats.org/officeDocument/2006/relationships/hyperlink" Target="https://tinyurl.com/4n29t84b" TargetMode="External"/><Relationship Id="rId41" Type="http://schemas.openxmlformats.org/officeDocument/2006/relationships/hyperlink" Target="https://www.resus.org.uk/respect." TargetMode="External"/><Relationship Id="rId62" Type="http://schemas.openxmlformats.org/officeDocument/2006/relationships/hyperlink" Target="http://www.ccn-a.co.uk/events/chat-tool." TargetMode="External"/><Relationship Id="rId83" Type="http://schemas.openxmlformats.org/officeDocument/2006/relationships/hyperlink" Target="https://pubmed.ncbi.nlm.nih.gov/28359769/" TargetMode="External"/><Relationship Id="rId88" Type="http://schemas.openxmlformats.org/officeDocument/2006/relationships/hyperlink" Target="https://learn.nes.nhs.scot/3408" TargetMode="External"/><Relationship Id="rId111" Type="http://schemas.openxmlformats.org/officeDocument/2006/relationships/hyperlink" Target="https://www.ncbi.nlm.nih.gov/pmc/articles/PMC6033178/" TargetMode="External"/><Relationship Id="rId132" Type="http://schemas.openxmlformats.org/officeDocument/2006/relationships/fontTable" Target="fontTable.xml"/><Relationship Id="rId15" Type="http://schemas.openxmlformats.org/officeDocument/2006/relationships/header" Target="header1.xml"/><Relationship Id="rId36" Type="http://schemas.openxmlformats.org/officeDocument/2006/relationships/hyperlink" Target="https://www.chas.org.uk/how-we-help/medical-care/end-of-life" TargetMode="External"/><Relationship Id="rId57" Type="http://schemas.openxmlformats.org/officeDocument/2006/relationships/hyperlink" Target="https://www.ncbi.nlm.nih.gov/books/NBK577167/" TargetMode="External"/><Relationship Id="rId106" Type="http://schemas.openxmlformats.org/officeDocument/2006/relationships/hyperlink" Target="https://learn.nes.nhs.scot/29206" TargetMode="External"/><Relationship Id="rId127" Type="http://schemas.openxmlformats.org/officeDocument/2006/relationships/hyperlink" Target="https://ihub.scot/improvement-programmes/scottish-patient-safety-programme-spsp/spsp-paediatric-programme/" TargetMode="External"/><Relationship Id="rId10" Type="http://schemas.openxmlformats.org/officeDocument/2006/relationships/endnotes" Target="endnotes.xml"/><Relationship Id="rId31" Type="http://schemas.openxmlformats.org/officeDocument/2006/relationships/hyperlink" Target="https://learn.nes.nhs.scot/60811" TargetMode="External"/><Relationship Id="rId52" Type="http://schemas.openxmlformats.org/officeDocument/2006/relationships/hyperlink" Target="https://www.ncbi.nlm.nih.gov/pmc/articles/PMC8685853/" TargetMode="External"/><Relationship Id="rId73" Type="http://schemas.openxmlformats.org/officeDocument/2006/relationships/hyperlink" Target="https://www.rcpch.ac.uk/resources/clinical-guideline-directory" TargetMode="External"/><Relationship Id="rId78" Type="http://schemas.openxmlformats.org/officeDocument/2006/relationships/hyperlink" Target="https://tinyurl.com/3dsb8tab" TargetMode="External"/><Relationship Id="rId94" Type="http://schemas.openxmlformats.org/officeDocument/2006/relationships/hyperlink" Target="https://www.researchgate.net/publication/243774322_Psychological_Safety_and_Learning_Behavior_in_Work_Teams" TargetMode="External"/><Relationship Id="rId99" Type="http://schemas.openxmlformats.org/officeDocument/2006/relationships/hyperlink" Target="https://learn.nes.nhs.scot/60999.%20Accessed%208%20July%202024" TargetMode="External"/><Relationship Id="rId101" Type="http://schemas.openxmlformats.org/officeDocument/2006/relationships/hyperlink" Target="https://learn.nes.nhs.scot/61001" TargetMode="External"/><Relationship Id="rId122" Type="http://schemas.openxmlformats.org/officeDocument/2006/relationships/hyperlink" Target="https://tinyurl.com/a4xdk7c7"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rcpch.ac.uk/work-we-do/rcpch-and-us" TargetMode="External"/><Relationship Id="rId47" Type="http://schemas.openxmlformats.org/officeDocument/2006/relationships/hyperlink" Target="https://pubmed.ncbi.nlm.nih.gov/31246909/" TargetMode="External"/><Relationship Id="rId68" Type="http://schemas.openxmlformats.org/officeDocument/2006/relationships/hyperlink" Target="https://www.rcpch.ac.uk/resources/safe-system-framework-children-risk-deterioration" TargetMode="External"/><Relationship Id="rId89" Type="http://schemas.openxmlformats.org/officeDocument/2006/relationships/hyperlink" Target="https://publications.aap.org/pediatrics/article/150/5/e2022059674/189658/Optimizing-Pediatric-Patient-Safety-in-the?autologincheck=redirected" TargetMode="External"/><Relationship Id="rId112" Type="http://schemas.openxmlformats.org/officeDocument/2006/relationships/hyperlink" Target="https://tinyurl.com/ywjpbcru"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2480E3FACD34198618220BD002087" ma:contentTypeVersion="14" ma:contentTypeDescription="Create a new document." ma:contentTypeScope="" ma:versionID="b54f6e064d4b1bc31e9d8a1b3b1d8a5f">
  <xsd:schema xmlns:xsd="http://www.w3.org/2001/XMLSchema" xmlns:xs="http://www.w3.org/2001/XMLSchema" xmlns:p="http://schemas.microsoft.com/office/2006/metadata/properties" xmlns:ns2="88746fb6-128d-4969-8464-ab627d24e3b0" xmlns:ns3="44f38352-6244-47aa-b372-8589807c80bd" targetNamespace="http://schemas.microsoft.com/office/2006/metadata/properties" ma:root="true" ma:fieldsID="54e29a6a1e8e986b18dadaaf7d84dfa7" ns2:_="" ns3:_="">
    <xsd:import namespace="88746fb6-128d-4969-8464-ab627d24e3b0"/>
    <xsd:import namespace="44f38352-6244-47aa-b372-8589807c80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46fb6-128d-4969-8464-ab627d24e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38352-6244-47aa-b372-8589807c80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8f3818e-80f3-4250-a572-e7c97e18e8a8}" ma:internalName="TaxCatchAll" ma:showField="CatchAllData" ma:web="44f38352-6244-47aa-b372-8589807c80b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f38352-6244-47aa-b372-8589807c80bd" xsi:nil="true"/>
    <lcf76f155ced4ddcb4097134ff3c332f xmlns="88746fb6-128d-4969-8464-ab627d24e3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3B6080-1F50-43F4-B485-9DDC5282DEA7}">
  <ds:schemaRefs>
    <ds:schemaRef ds:uri="http://schemas.openxmlformats.org/officeDocument/2006/bibliography"/>
  </ds:schemaRefs>
</ds:datastoreItem>
</file>

<file path=customXml/itemProps2.xml><?xml version="1.0" encoding="utf-8"?>
<ds:datastoreItem xmlns:ds="http://schemas.openxmlformats.org/officeDocument/2006/customXml" ds:itemID="{14C1ACB7-DF4A-41F2-8038-F27C31DBE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46fb6-128d-4969-8464-ab627d24e3b0"/>
    <ds:schemaRef ds:uri="44f38352-6244-47aa-b372-8589807c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4E075-B22E-45DB-903C-165EC46BBB44}">
  <ds:schemaRefs>
    <ds:schemaRef ds:uri="http://schemas.microsoft.com/sharepoint/v3/contenttype/forms"/>
  </ds:schemaRefs>
</ds:datastoreItem>
</file>

<file path=customXml/itemProps4.xml><?xml version="1.0" encoding="utf-8"?>
<ds:datastoreItem xmlns:ds="http://schemas.openxmlformats.org/officeDocument/2006/customXml" ds:itemID="{ED8A369C-DC8F-4769-8DB3-B8469028CC74}">
  <ds:schemaRefs>
    <ds:schemaRef ds:uri="http://schemas.microsoft.com/office/2006/metadata/properties"/>
    <ds:schemaRef ds:uri="http://schemas.microsoft.com/office/infopath/2007/PartnerControls"/>
    <ds:schemaRef ds:uri="44f38352-6244-47aa-b372-8589807c80bd"/>
    <ds:schemaRef ds:uri="88746fb6-128d-4969-8464-ab627d24e3b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5482</Words>
  <Characters>31253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36662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Mackay (NHS Healthcare Improvement Scotland)</dc:creator>
  <cp:keywords/>
  <dc:description/>
  <cp:lastModifiedBy>Elaine Mackay (NHS Healthcare Improvement Scotland)</cp:lastModifiedBy>
  <cp:revision>2</cp:revision>
  <dcterms:created xsi:type="dcterms:W3CDTF">2024-09-02T11:06:00Z</dcterms:created>
  <dcterms:modified xsi:type="dcterms:W3CDTF">2024-09-02T11:06:00Z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0x0101003D22480E3FACD34198618220BD002087</vt:lpwstr>
  </property>
</Properties>
</file>