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514A" w14:textId="29E2159D" w:rsidR="00357B9B" w:rsidRPr="002D4471" w:rsidRDefault="00035F54" w:rsidP="00A52B13">
      <w:pPr>
        <w:pStyle w:val="Title"/>
        <w:rPr>
          <w:rFonts w:cs="Arial"/>
        </w:rPr>
      </w:pPr>
      <w:r>
        <w:rPr>
          <w:rFonts w:cs="Arial"/>
        </w:rPr>
        <w:t xml:space="preserve">How CONNECT worked with Positive Steps to help service users </w:t>
      </w:r>
      <w:r w:rsidR="00355C7D">
        <w:rPr>
          <w:rFonts w:cs="Arial"/>
        </w:rPr>
        <w:t xml:space="preserve">in </w:t>
      </w:r>
      <w:r w:rsidR="00D224FB">
        <w:rPr>
          <w:rFonts w:cs="Arial"/>
        </w:rPr>
        <w:t>unsuitable</w:t>
      </w:r>
      <w:r w:rsidR="00355C7D">
        <w:rPr>
          <w:rFonts w:cs="Arial"/>
        </w:rPr>
        <w:t xml:space="preserve"> </w:t>
      </w:r>
      <w:r w:rsidR="00D224FB">
        <w:rPr>
          <w:rFonts w:cs="Arial"/>
        </w:rPr>
        <w:t>housing</w:t>
      </w:r>
    </w:p>
    <w:p w14:paraId="4F083EED" w14:textId="61080B53" w:rsidR="00357B9B" w:rsidRDefault="00357B9B">
      <w:pPr>
        <w:rPr>
          <w:color w:val="FF0000"/>
        </w:rPr>
      </w:pPr>
    </w:p>
    <w:p w14:paraId="2BE5FA41" w14:textId="0B9B817C" w:rsidR="004F0758" w:rsidRPr="004F0758" w:rsidRDefault="004F0758" w:rsidP="004F0758">
      <w:pPr>
        <w:pStyle w:val="Heading1"/>
        <w:rPr>
          <w:rFonts w:cs="Arial"/>
        </w:rPr>
      </w:pPr>
      <w:r w:rsidRPr="004F0758">
        <w:rPr>
          <w:rFonts w:cs="Arial"/>
        </w:rPr>
        <w:t>Summary and key learning</w:t>
      </w:r>
    </w:p>
    <w:p w14:paraId="0A62E909" w14:textId="19B405D3" w:rsidR="00357B9B" w:rsidRDefault="00D90D14">
      <w:r>
        <w:t>CONNECT</w:t>
      </w:r>
      <w:r w:rsidR="00B610BA">
        <w:t xml:space="preserve"> have worked with the housing charity Positive Steps to successfully find </w:t>
      </w:r>
      <w:r w:rsidR="00667C38">
        <w:t xml:space="preserve">suitable </w:t>
      </w:r>
      <w:r w:rsidR="00B610BA">
        <w:t xml:space="preserve">housing </w:t>
      </w:r>
      <w:r w:rsidR="008C7B4F">
        <w:t xml:space="preserve">for people </w:t>
      </w:r>
      <w:r w:rsidR="00B610BA">
        <w:t xml:space="preserve">seen by the EIP team </w:t>
      </w:r>
      <w:r w:rsidR="008D4B10">
        <w:t>or</w:t>
      </w:r>
      <w:r w:rsidR="00B610BA">
        <w:t xml:space="preserve"> on discharge from mental health acute wards.</w:t>
      </w:r>
    </w:p>
    <w:p w14:paraId="6FDE5032" w14:textId="0E21ED7F" w:rsidR="004F0758" w:rsidRDefault="004F0758" w:rsidP="004F0758">
      <w:pPr>
        <w:pStyle w:val="ListParagraph"/>
        <w:numPr>
          <w:ilvl w:val="0"/>
          <w:numId w:val="3"/>
        </w:numPr>
      </w:pPr>
      <w:r>
        <w:t xml:space="preserve">Working collaboratively with a third sector organisation gives an alternative option to </w:t>
      </w:r>
      <w:r w:rsidR="00667C38">
        <w:t>suitable housing</w:t>
      </w:r>
      <w:r>
        <w:t>.</w:t>
      </w:r>
    </w:p>
    <w:p w14:paraId="3EB76F6C" w14:textId="406424A7" w:rsidR="004F0758" w:rsidRDefault="004F0758" w:rsidP="004F0758">
      <w:pPr>
        <w:pStyle w:val="ListParagraph"/>
        <w:numPr>
          <w:ilvl w:val="0"/>
          <w:numId w:val="3"/>
        </w:numPr>
      </w:pPr>
      <w:r>
        <w:t xml:space="preserve">Positive </w:t>
      </w:r>
      <w:r w:rsidR="578E73ED">
        <w:t>S</w:t>
      </w:r>
      <w:r>
        <w:t xml:space="preserve">teps were able to find </w:t>
      </w:r>
      <w:r w:rsidR="00BE5993">
        <w:t>suitable</w:t>
      </w:r>
      <w:r>
        <w:t xml:space="preserve"> housing for the three service users within a short timeframe.</w:t>
      </w:r>
    </w:p>
    <w:p w14:paraId="72C0728F" w14:textId="2317BC10" w:rsidR="00355C7D" w:rsidRDefault="00355C7D" w:rsidP="004F0758">
      <w:pPr>
        <w:pStyle w:val="ListParagraph"/>
        <w:numPr>
          <w:ilvl w:val="0"/>
          <w:numId w:val="3"/>
        </w:numPr>
      </w:pPr>
      <w:r>
        <w:t>CONNECT and Positive Steps have been able to support service users</w:t>
      </w:r>
      <w:r w:rsidR="542BA5DE">
        <w:t xml:space="preserve"> in </w:t>
      </w:r>
      <w:r w:rsidR="00667C38">
        <w:t>unsuitable housing</w:t>
      </w:r>
      <w:r>
        <w:t>.</w:t>
      </w:r>
      <w:r w:rsidR="00B041B7">
        <w:t xml:space="preserve"> </w:t>
      </w:r>
    </w:p>
    <w:p w14:paraId="0F92B712" w14:textId="77777777" w:rsidR="00357B9B" w:rsidRPr="002D4471" w:rsidRDefault="00357B9B" w:rsidP="00A52B13">
      <w:pPr>
        <w:pStyle w:val="Heading1"/>
        <w:rPr>
          <w:rFonts w:cs="Arial"/>
        </w:rPr>
      </w:pPr>
      <w:r w:rsidRPr="002D4471">
        <w:rPr>
          <w:rFonts w:cs="Arial"/>
        </w:rPr>
        <w:t>Situation</w:t>
      </w:r>
    </w:p>
    <w:p w14:paraId="1BD212F2" w14:textId="36900184" w:rsidR="00D224FB" w:rsidRDefault="00D224FB">
      <w:r>
        <w:t>Scottish Government’s 2018 report ‘</w:t>
      </w:r>
      <w:hyperlink r:id="rId10" w:history="1">
        <w:r w:rsidRPr="00D224FB">
          <w:rPr>
            <w:rStyle w:val="Hyperlink"/>
          </w:rPr>
          <w:t>Housing and Homelessness in Scotland</w:t>
        </w:r>
      </w:hyperlink>
      <w:r>
        <w:t xml:space="preserve">’ found that around 30% of people who had been assessed as homeless had evidence of a mental health problem at some point during the study period, which is higher than the comparator group composed of people from the most and least deprived areas of Scotland who had not experienced homelessness. </w:t>
      </w:r>
    </w:p>
    <w:p w14:paraId="3712A0CE" w14:textId="24791E5A" w:rsidR="008C7B4F" w:rsidRDefault="00035F54">
      <w:r>
        <w:t xml:space="preserve">CONNECT is an </w:t>
      </w:r>
      <w:r w:rsidR="00271151">
        <w:t>Early Intervention in Psychosis (</w:t>
      </w:r>
      <w:r>
        <w:t>EIP</w:t>
      </w:r>
      <w:r w:rsidR="00271151">
        <w:t>)</w:t>
      </w:r>
      <w:r>
        <w:t xml:space="preserve"> </w:t>
      </w:r>
      <w:r w:rsidR="002F4AA3">
        <w:t>team which serves the population of</w:t>
      </w:r>
      <w:r>
        <w:t xml:space="preserve"> </w:t>
      </w:r>
      <w:r w:rsidR="003C6292">
        <w:t>Dundee and</w:t>
      </w:r>
      <w:r>
        <w:t xml:space="preserve"> </w:t>
      </w:r>
      <w:r w:rsidR="008C7B4F">
        <w:t>is</w:t>
      </w:r>
      <w:r>
        <w:t xml:space="preserve"> </w:t>
      </w:r>
      <w:r w:rsidR="00BD2AD0">
        <w:t>a</w:t>
      </w:r>
      <w:r w:rsidR="008C7B4F">
        <w:t xml:space="preserve"> </w:t>
      </w:r>
      <w:r>
        <w:t xml:space="preserve">pathfinder site </w:t>
      </w:r>
      <w:r w:rsidR="00BD2AD0">
        <w:t xml:space="preserve">as part of </w:t>
      </w:r>
      <w:r w:rsidR="005649FE">
        <w:t>the</w:t>
      </w:r>
      <w:r>
        <w:t xml:space="preserve"> national EIP programme. </w:t>
      </w:r>
      <w:r w:rsidR="00271151">
        <w:t xml:space="preserve">The team opened to referrals for people </w:t>
      </w:r>
      <w:r w:rsidR="002F4AA3">
        <w:t>experiencing a</w:t>
      </w:r>
      <w:r w:rsidR="00271151">
        <w:t xml:space="preserve"> First Episode Psychosis (FEP) in</w:t>
      </w:r>
      <w:r>
        <w:t xml:space="preserve"> August 2022</w:t>
      </w:r>
      <w:r w:rsidR="00271151">
        <w:t xml:space="preserve">, </w:t>
      </w:r>
      <w:r>
        <w:t>and current</w:t>
      </w:r>
      <w:r w:rsidR="00271151">
        <w:t>ly has a</w:t>
      </w:r>
      <w:r>
        <w:t xml:space="preserve"> caseload of 2</w:t>
      </w:r>
      <w:r w:rsidR="006237EB">
        <w:t xml:space="preserve">5 </w:t>
      </w:r>
      <w:r>
        <w:t xml:space="preserve">service users. </w:t>
      </w:r>
    </w:p>
    <w:p w14:paraId="729A180F" w14:textId="60967698" w:rsidR="00035F54" w:rsidRDefault="00035F54">
      <w:r>
        <w:t>EIP services provide a whole-person approach, with an emphasis on social and psychological recovery alongside medical recovery and stabilisation of psychotic symptoms.</w:t>
      </w:r>
      <w:r w:rsidR="00E46550">
        <w:t xml:space="preserve"> A core component of EIP services is </w:t>
      </w:r>
      <w:r w:rsidR="009D4D70">
        <w:t xml:space="preserve">engagement and assertive </w:t>
      </w:r>
      <w:r w:rsidR="00E46550">
        <w:t>outreach</w:t>
      </w:r>
      <w:r w:rsidR="00E5651C">
        <w:t xml:space="preserve">. </w:t>
      </w:r>
      <w:r w:rsidR="00511F97">
        <w:t xml:space="preserve">The lack of </w:t>
      </w:r>
      <w:r w:rsidR="00667C38">
        <w:t>suitable housing</w:t>
      </w:r>
      <w:r w:rsidR="00511F97">
        <w:t xml:space="preserve"> can hamper the service’s ability to provide </w:t>
      </w:r>
      <w:r w:rsidR="00E5651C">
        <w:t xml:space="preserve">this </w:t>
      </w:r>
      <w:r w:rsidR="00511F97">
        <w:t>and therefore maintain therapeutic engagement</w:t>
      </w:r>
      <w:r w:rsidR="00E5651C">
        <w:t xml:space="preserve"> with the service.</w:t>
      </w:r>
    </w:p>
    <w:p w14:paraId="38429E44" w14:textId="4EBD3FE6" w:rsidR="009D4D70" w:rsidRDefault="00891D66">
      <w:r>
        <w:t>The symptoms of psychosis can put a strain on existing relationships and housing situations, for example turning night into day and/or cannabis use.</w:t>
      </w:r>
      <w:r w:rsidR="00563E67">
        <w:t xml:space="preserve"> </w:t>
      </w:r>
      <w:r w:rsidR="00717066">
        <w:t>I</w:t>
      </w:r>
      <w:r w:rsidR="005649FE">
        <w:t>t is extremely challenging for both service users and EIP services to focus on recovery w</w:t>
      </w:r>
      <w:r w:rsidR="009D4D70">
        <w:t>ithout shelter and a safe space to live</w:t>
      </w:r>
      <w:r w:rsidR="00563E67">
        <w:t>, for example psychological therapy may be paused whilst a person’s basic needs are not met.</w:t>
      </w:r>
    </w:p>
    <w:p w14:paraId="67114B46" w14:textId="085ED005" w:rsidR="00E46550" w:rsidRDefault="00EA17CF" w:rsidP="178F3321">
      <w:r>
        <w:t xml:space="preserve">The EIP team </w:t>
      </w:r>
      <w:r w:rsidR="00E5651C">
        <w:t xml:space="preserve">have so far worked with the existing system by supporting </w:t>
      </w:r>
      <w:r w:rsidR="00CE2030">
        <w:t xml:space="preserve">a </w:t>
      </w:r>
      <w:r w:rsidR="00E5651C">
        <w:t xml:space="preserve">service user with </w:t>
      </w:r>
      <w:r w:rsidR="004F3A5E">
        <w:t>administration,</w:t>
      </w:r>
      <w:r w:rsidR="56FB470A">
        <w:t xml:space="preserve"> but</w:t>
      </w:r>
      <w:r w:rsidR="00E5651C">
        <w:t xml:space="preserve"> </w:t>
      </w:r>
      <w:r w:rsidR="004F3A5E">
        <w:t xml:space="preserve">they </w:t>
      </w:r>
      <w:r w:rsidR="5CDB0B1A">
        <w:t xml:space="preserve">had still not been housed after </w:t>
      </w:r>
      <w:r w:rsidR="03F1CF18">
        <w:t>waiting</w:t>
      </w:r>
      <w:r w:rsidR="00E5651C">
        <w:t xml:space="preserve"> </w:t>
      </w:r>
      <w:r w:rsidR="001C03EC">
        <w:t>6 months</w:t>
      </w:r>
      <w:r w:rsidR="6FEDC1D9">
        <w:t xml:space="preserve"> for a </w:t>
      </w:r>
      <w:r w:rsidR="00667C38">
        <w:t xml:space="preserve">suitable </w:t>
      </w:r>
      <w:r w:rsidR="6FEDC1D9">
        <w:t>housing solution</w:t>
      </w:r>
      <w:r w:rsidR="00E5651C">
        <w:t>. A</w:t>
      </w:r>
      <w:r w:rsidR="00CE2030">
        <w:t>s</w:t>
      </w:r>
      <w:r w:rsidR="00E5651C">
        <w:t xml:space="preserve"> such the team explored other avenues for this.</w:t>
      </w:r>
    </w:p>
    <w:p w14:paraId="57AC1422" w14:textId="2A8E9BAB" w:rsidR="005649FE" w:rsidRPr="00070A9C" w:rsidRDefault="00357B9B" w:rsidP="00070A9C">
      <w:pPr>
        <w:pStyle w:val="Heading1"/>
      </w:pPr>
      <w:r>
        <w:lastRenderedPageBreak/>
        <w:t>Approach</w:t>
      </w:r>
    </w:p>
    <w:p w14:paraId="437519F0" w14:textId="385F0757" w:rsidR="003B67A5" w:rsidRPr="006237EB" w:rsidRDefault="00EE4A09" w:rsidP="00CE3E9F">
      <w:hyperlink r:id="rId11">
        <w:r w:rsidR="00CE3E9F" w:rsidRPr="178F3321">
          <w:rPr>
            <w:rStyle w:val="Hyperlink"/>
          </w:rPr>
          <w:t xml:space="preserve">Positive </w:t>
        </w:r>
        <w:r w:rsidR="33039277" w:rsidRPr="178F3321">
          <w:rPr>
            <w:rStyle w:val="Hyperlink"/>
          </w:rPr>
          <w:t>S</w:t>
        </w:r>
        <w:r w:rsidR="00CE3E9F" w:rsidRPr="178F3321">
          <w:rPr>
            <w:rStyle w:val="Hyperlink"/>
          </w:rPr>
          <w:t>teps</w:t>
        </w:r>
      </w:hyperlink>
      <w:r w:rsidR="00CE3E9F">
        <w:t xml:space="preserve"> are a charitable organisation that recognise the multiple barriers that people can face when trying to sustain independent living, </w:t>
      </w:r>
      <w:proofErr w:type="gramStart"/>
      <w:r w:rsidR="00CE3E9F">
        <w:t>including:</w:t>
      </w:r>
      <w:proofErr w:type="gramEnd"/>
      <w:r w:rsidR="00CE3E9F">
        <w:t xml:space="preserve"> mental health, learning disabilities, substance use, offending behaviours, homelessness and poverty. They provide tenants fully furnished</w:t>
      </w:r>
      <w:r w:rsidR="001C03EC">
        <w:t xml:space="preserve"> temporary</w:t>
      </w:r>
      <w:r w:rsidR="00CE3E9F">
        <w:t xml:space="preserve"> accommodation to make the transition into their home easier.</w:t>
      </w:r>
      <w:r w:rsidR="0054502A">
        <w:t xml:space="preserve"> </w:t>
      </w:r>
      <w:r w:rsidR="009E7AB6">
        <w:t>Positive Step</w:t>
      </w:r>
      <w:r w:rsidR="003B67A5">
        <w:t xml:space="preserve"> </w:t>
      </w:r>
      <w:r w:rsidR="009E7AB6" w:rsidRPr="006237EB">
        <w:t xml:space="preserve">own </w:t>
      </w:r>
      <w:r w:rsidR="003B67A5" w:rsidRPr="006237EB">
        <w:t xml:space="preserve">and lease from social landlords </w:t>
      </w:r>
      <w:r w:rsidR="009E7AB6" w:rsidRPr="006237EB">
        <w:t xml:space="preserve">approximately 80 flats, which they offer to people referred to the service who would benefit from supported living. </w:t>
      </w:r>
    </w:p>
    <w:p w14:paraId="2F87E149" w14:textId="0F1A1FC9" w:rsidR="00CE3E9F" w:rsidRPr="006237EB" w:rsidRDefault="009E7AB6" w:rsidP="00CE3E9F">
      <w:r w:rsidRPr="006237EB">
        <w:t xml:space="preserve">Tenancies </w:t>
      </w:r>
      <w:r w:rsidR="003B67A5" w:rsidRPr="006237EB">
        <w:t>are available for as long as the tenants need to gain the living skills required to successfully maintain a tenancy and they are then supported to move on to permanent mainstream accommodation when they are fully independent. There is no time limit</w:t>
      </w:r>
      <w:r w:rsidR="004F3A5E">
        <w:t xml:space="preserve"> to the support offered</w:t>
      </w:r>
      <w:r w:rsidR="003B67A5" w:rsidRPr="006237EB">
        <w:t xml:space="preserve">.  Housing support </w:t>
      </w:r>
      <w:r w:rsidR="000E62D7">
        <w:t xml:space="preserve">is </w:t>
      </w:r>
      <w:r w:rsidR="003B67A5" w:rsidRPr="006237EB">
        <w:t>provided to make the transition into a new tenancy</w:t>
      </w:r>
      <w:r w:rsidR="000E62D7">
        <w:t xml:space="preserve"> as sustainable and successful as possible</w:t>
      </w:r>
      <w:r w:rsidR="003B67A5" w:rsidRPr="006237EB">
        <w:t xml:space="preserve">, </w:t>
      </w:r>
      <w:r w:rsidR="000E62D7">
        <w:t xml:space="preserve">by </w:t>
      </w:r>
      <w:r w:rsidR="003B67A5" w:rsidRPr="006237EB">
        <w:t xml:space="preserve">building up good household routines and encouraging good self-esteem and confidence.  </w:t>
      </w:r>
    </w:p>
    <w:p w14:paraId="08F91560" w14:textId="1B47EEEA" w:rsidR="0054502A" w:rsidRDefault="00CE2030" w:rsidP="00D7401A">
      <w:r>
        <w:t xml:space="preserve">CONNECT learned of Positive Steps </w:t>
      </w:r>
      <w:r w:rsidR="124D1244" w:rsidRPr="00286F2F">
        <w:t>through their third sector network</w:t>
      </w:r>
      <w:r w:rsidRPr="00286F2F">
        <w:t xml:space="preserve">. </w:t>
      </w:r>
      <w:r w:rsidR="002A058E" w:rsidRPr="00286F2F">
        <w:t xml:space="preserve">Positive Steps </w:t>
      </w:r>
      <w:r w:rsidR="00660AF5" w:rsidRPr="00286F2F">
        <w:t>Housing Support Service has not previously had a close working relationship with an</w:t>
      </w:r>
      <w:r w:rsidR="002A058E" w:rsidRPr="00286F2F">
        <w:t xml:space="preserve"> NHS service</w:t>
      </w:r>
      <w:r w:rsidR="00D224FB" w:rsidRPr="00286F2F">
        <w:t xml:space="preserve">. Positive Steps report that </w:t>
      </w:r>
      <w:r w:rsidR="004F3A5E">
        <w:t xml:space="preserve">their experience of </w:t>
      </w:r>
      <w:r w:rsidR="00D224FB" w:rsidRPr="00286F2F">
        <w:t>working with CONNECT is positive</w:t>
      </w:r>
      <w:r w:rsidR="00D224FB">
        <w:t xml:space="preserve">, with </w:t>
      </w:r>
      <w:r w:rsidR="004F3A5E">
        <w:t>CONNECT’s</w:t>
      </w:r>
      <w:r w:rsidR="00D224FB">
        <w:t xml:space="preserve"> responsive and frequent communication reflecting well on the EIP service.</w:t>
      </w:r>
    </w:p>
    <w:p w14:paraId="0DF19216" w14:textId="6EF81145" w:rsidR="0054502A" w:rsidRDefault="00CE3E9F" w:rsidP="000E62D7">
      <w:r w:rsidRPr="00CE3E9F">
        <w:t xml:space="preserve">Positive </w:t>
      </w:r>
      <w:r w:rsidR="00260A86">
        <w:t>S</w:t>
      </w:r>
      <w:r w:rsidRPr="00CE3E9F">
        <w:t xml:space="preserve">teps </w:t>
      </w:r>
      <w:r>
        <w:t xml:space="preserve">have </w:t>
      </w:r>
      <w:r w:rsidR="00CE2030">
        <w:t xml:space="preserve">so far </w:t>
      </w:r>
      <w:r>
        <w:t xml:space="preserve">provided </w:t>
      </w:r>
      <w:r w:rsidR="00070A9C">
        <w:t xml:space="preserve">appropriate </w:t>
      </w:r>
      <w:r>
        <w:t xml:space="preserve">accommodation </w:t>
      </w:r>
      <w:r w:rsidRPr="00CE3E9F">
        <w:t xml:space="preserve">for </w:t>
      </w:r>
      <w:r w:rsidR="00717066" w:rsidRPr="00CE3E9F">
        <w:t xml:space="preserve">3 </w:t>
      </w:r>
      <w:r w:rsidR="00070A9C">
        <w:t xml:space="preserve">people being seen by </w:t>
      </w:r>
      <w:r>
        <w:t>CONNECT</w:t>
      </w:r>
      <w:r w:rsidR="00070A9C">
        <w:t xml:space="preserve">. </w:t>
      </w:r>
      <w:r w:rsidR="00CF1442">
        <w:t>This has included a person at risk of homelessness, where their accommodation was detrimental to their recovery, as well as someone who had been asked to leave the family home and who was living in homeless accommodation at point of referral</w:t>
      </w:r>
      <w:r w:rsidR="00070A9C">
        <w:t xml:space="preserve">. </w:t>
      </w:r>
      <w:r w:rsidR="005C02F3">
        <w:t xml:space="preserve">Positive Steps </w:t>
      </w:r>
      <w:proofErr w:type="gramStart"/>
      <w:r w:rsidR="005C02F3">
        <w:t>are able to</w:t>
      </w:r>
      <w:proofErr w:type="gramEnd"/>
      <w:r w:rsidR="005C02F3">
        <w:t xml:space="preserve"> make direct contact with CONNECT if they have concerns about service </w:t>
      </w:r>
      <w:r w:rsidR="003B059E">
        <w:t>users and</w:t>
      </w:r>
      <w:r w:rsidR="005C02F3">
        <w:t xml:space="preserve"> CONNECT contact Positive Steps if they are trying to locate service users who haven’t attended appointments. </w:t>
      </w:r>
    </w:p>
    <w:p w14:paraId="3CE5601F" w14:textId="5DA87533" w:rsidR="00CE3E9F" w:rsidRDefault="00CE2030">
      <w:r>
        <w:t xml:space="preserve">Any member of the CONNECT team </w:t>
      </w:r>
      <w:r w:rsidR="005C02F3">
        <w:t>can</w:t>
      </w:r>
      <w:r>
        <w:t xml:space="preserve"> refer a service user to the service.</w:t>
      </w:r>
      <w:r w:rsidR="0054502A">
        <w:t xml:space="preserve"> Contact with Positive Steps has been made via </w:t>
      </w:r>
      <w:r>
        <w:t>the peer support worker</w:t>
      </w:r>
      <w:r w:rsidR="005C02F3">
        <w:t>, who is frequently the original referrer, however key workers support the service user throughout and oversee the process.</w:t>
      </w:r>
    </w:p>
    <w:p w14:paraId="3296FFD5" w14:textId="388EFCAD" w:rsidR="00357B9B" w:rsidRDefault="003B059E" w:rsidP="00286F2F">
      <w:pPr>
        <w:pStyle w:val="Heading1"/>
      </w:pPr>
      <w:r>
        <w:t>I</w:t>
      </w:r>
      <w:r w:rsidR="00357B9B">
        <w:t>mpact</w:t>
      </w:r>
    </w:p>
    <w:p w14:paraId="146AA833" w14:textId="6F32B6AD" w:rsidR="001E5C76" w:rsidRDefault="001E5C76" w:rsidP="178F3321">
      <w:pPr>
        <w:pStyle w:val="Quote"/>
        <w:rPr>
          <w:sz w:val="22"/>
        </w:rPr>
      </w:pPr>
      <w:r>
        <w:t xml:space="preserve">“It’s been positive, </w:t>
      </w:r>
      <w:proofErr w:type="gramStart"/>
      <w:r>
        <w:t>helpful</w:t>
      </w:r>
      <w:proofErr w:type="gramEnd"/>
      <w:r>
        <w:t xml:space="preserve"> and understanding, it was fast with good communication.  I would have been too anxious without support from [CONNECT’s healthcare support worker] at the first meeting… I would still be waiting for a council house and have no space which was mine</w:t>
      </w:r>
      <w:r w:rsidR="57C64DE9">
        <w:t>.</w:t>
      </w:r>
      <w:r>
        <w:t>”</w:t>
      </w:r>
    </w:p>
    <w:p w14:paraId="086652B1" w14:textId="43A5CCD8" w:rsidR="001E5C76" w:rsidRDefault="001E5C76" w:rsidP="001E5C76">
      <w:pPr>
        <w:pStyle w:val="Quote"/>
        <w:spacing w:before="0" w:after="120"/>
        <w:ind w:left="862" w:right="862"/>
      </w:pPr>
      <w:r>
        <w:t xml:space="preserve">CONNECT service </w:t>
      </w:r>
      <w:proofErr w:type="gramStart"/>
      <w:r>
        <w:t>user</w:t>
      </w:r>
      <w:proofErr w:type="gramEnd"/>
    </w:p>
    <w:p w14:paraId="648F09F2" w14:textId="78193DEA" w:rsidR="00C95C00" w:rsidRDefault="00C95C00" w:rsidP="00FF7015">
      <w:r>
        <w:t xml:space="preserve">Working with </w:t>
      </w:r>
      <w:r w:rsidR="005649FE">
        <w:t xml:space="preserve">Positive Steps </w:t>
      </w:r>
      <w:r>
        <w:t>has allowed</w:t>
      </w:r>
      <w:r w:rsidR="005649FE">
        <w:t xml:space="preserve"> CONNECT </w:t>
      </w:r>
      <w:r>
        <w:t xml:space="preserve">to quickly find </w:t>
      </w:r>
      <w:r w:rsidR="004F3A5E">
        <w:t>suitable</w:t>
      </w:r>
      <w:r>
        <w:t xml:space="preserve"> accommodation for </w:t>
      </w:r>
      <w:r w:rsidR="005649FE">
        <w:t>service users following periods of homelessness</w:t>
      </w:r>
      <w:r w:rsidR="0040173E">
        <w:t>. It has also allowed the EIP service to reduce the amount of administrative work they undertake when support</w:t>
      </w:r>
      <w:r w:rsidR="005C02F3">
        <w:t>ing</w:t>
      </w:r>
      <w:r w:rsidR="0040173E">
        <w:t xml:space="preserve"> service users </w:t>
      </w:r>
      <w:r w:rsidR="005C02F3">
        <w:t xml:space="preserve">looking for housing. Getting appointments, completing </w:t>
      </w:r>
      <w:r w:rsidR="004F3A5E">
        <w:t>applications,</w:t>
      </w:r>
      <w:r w:rsidR="005C02F3">
        <w:t xml:space="preserve"> and liaising with other departments all take time, during which service users can feel disheartened at the prospect </w:t>
      </w:r>
      <w:r w:rsidR="005C02F3">
        <w:lastRenderedPageBreak/>
        <w:t xml:space="preserve">of long waiting lists and the impact </w:t>
      </w:r>
      <w:r w:rsidR="00667C38">
        <w:t xml:space="preserve">unsuitable </w:t>
      </w:r>
      <w:r w:rsidR="0040173E">
        <w:t>housing</w:t>
      </w:r>
      <w:r w:rsidR="005C02F3">
        <w:t xml:space="preserve"> can have on recovery and their ability to meet basic needs.</w:t>
      </w:r>
      <w:r w:rsidR="0040173E">
        <w:t xml:space="preserve"> </w:t>
      </w:r>
    </w:p>
    <w:p w14:paraId="10EB5F4D" w14:textId="0EA48F37" w:rsidR="331686FE" w:rsidRPr="00260A86" w:rsidRDefault="331686FE" w:rsidP="00260A86">
      <w:pPr>
        <w:pStyle w:val="Quote"/>
      </w:pPr>
      <w:r w:rsidRPr="00260A86">
        <w:t>"Following psychosis having somewhere safe to live is paramount to promoting good recovery.</w:t>
      </w:r>
      <w:r w:rsidR="000C3EED">
        <w:t xml:space="preserve"> </w:t>
      </w:r>
      <w:r w:rsidRPr="00260A86">
        <w:t>This is a basic human need. Positive Steps has been crucial in supporting some people's recovery journey, and both services have worked really well together by maintaining ongoing dialogue."</w:t>
      </w:r>
    </w:p>
    <w:p w14:paraId="3695D5B8" w14:textId="5CC6228E" w:rsidR="331686FE" w:rsidRDefault="002524F0" w:rsidP="178F3321">
      <w:pPr>
        <w:pStyle w:val="Quote"/>
        <w:spacing w:before="0" w:after="120"/>
        <w:ind w:left="862" w:right="862"/>
      </w:pPr>
      <w:r>
        <w:t xml:space="preserve">CONNECT team </w:t>
      </w:r>
      <w:proofErr w:type="gramStart"/>
      <w:r>
        <w:t>lead</w:t>
      </w:r>
      <w:proofErr w:type="gramEnd"/>
    </w:p>
    <w:p w14:paraId="23A2C872" w14:textId="2CCAE258" w:rsidR="002C37ED" w:rsidRPr="002C37ED" w:rsidRDefault="00D7401A" w:rsidP="0022416B">
      <w:r>
        <w:t xml:space="preserve">The first service user referred to Positive Steps had experienced 6 months of homelessness before </w:t>
      </w:r>
      <w:r w:rsidR="004F3A5E">
        <w:t>referral and</w:t>
      </w:r>
      <w:r>
        <w:t xml:space="preserve"> were housed by Positive Steps within two months of the referral. All 3 service users were housed within </w:t>
      </w:r>
      <w:r w:rsidR="0056031C">
        <w:t xml:space="preserve">two </w:t>
      </w:r>
      <w:r>
        <w:t xml:space="preserve">to eight </w:t>
      </w:r>
      <w:r w:rsidR="0056031C">
        <w:t>weeks.</w:t>
      </w:r>
      <w:r w:rsidR="0040173E">
        <w:t xml:space="preserve"> Feedback from service users is positive</w:t>
      </w:r>
      <w:r w:rsidR="004F3A5E">
        <w:t>:</w:t>
      </w:r>
      <w:r w:rsidR="0040173E">
        <w:t xml:space="preserve"> they have appreciated being housed in more suitable accommodation, alongside good communication and positivity from Positive Steps side. They stated that the combined support of Positive Steps and CONNECT has reduced their anxiety and helped to prevent them becoming more unwell.</w:t>
      </w:r>
      <w:r w:rsidR="005C02F3">
        <w:t xml:space="preserve"> One former CONNECT service user who was discharged is still </w:t>
      </w:r>
      <w:r w:rsidR="00C609AC">
        <w:t>in</w:t>
      </w:r>
      <w:r w:rsidR="005C02F3">
        <w:t xml:space="preserve"> accommodation </w:t>
      </w:r>
      <w:r w:rsidR="00C609AC">
        <w:t xml:space="preserve">provided by Positive Steps </w:t>
      </w:r>
      <w:r w:rsidR="005C02F3">
        <w:t xml:space="preserve">and </w:t>
      </w:r>
      <w:r w:rsidR="00C609AC">
        <w:t>receiving ongoing support, ensuring that they can benefit from stability in housing after transitioning out of the service.</w:t>
      </w:r>
      <w:r w:rsidR="005C02F3">
        <w:t xml:space="preserve">  </w:t>
      </w:r>
    </w:p>
    <w:p w14:paraId="54DFEAFE" w14:textId="19000056" w:rsidR="46ECEC37" w:rsidRDefault="46ECEC37" w:rsidP="178F3321">
      <w:pPr>
        <w:pStyle w:val="Quote"/>
      </w:pPr>
      <w:r w:rsidRPr="178F3321">
        <w:t xml:space="preserve">“You supported me through psychosis recovery, homelessness and getting a flat.  It was the worst time of my </w:t>
      </w:r>
      <w:proofErr w:type="gramStart"/>
      <w:r w:rsidRPr="178F3321">
        <w:t>life</w:t>
      </w:r>
      <w:proofErr w:type="gramEnd"/>
      <w:r w:rsidRPr="178F3321">
        <w:t xml:space="preserve"> and I am thankful for the support.”</w:t>
      </w:r>
    </w:p>
    <w:p w14:paraId="139F6957" w14:textId="3DAB03E8" w:rsidR="00286F2F" w:rsidRDefault="46ECEC37" w:rsidP="178F3321">
      <w:pPr>
        <w:pStyle w:val="Quote"/>
        <w:spacing w:before="0" w:after="120"/>
        <w:ind w:left="862" w:right="862"/>
      </w:pPr>
      <w:r w:rsidRPr="178F3321">
        <w:t xml:space="preserve">Former CONNECT service </w:t>
      </w:r>
      <w:proofErr w:type="gramStart"/>
      <w:r w:rsidRPr="178F3321">
        <w:t>user</w:t>
      </w:r>
      <w:proofErr w:type="gramEnd"/>
    </w:p>
    <w:p w14:paraId="108DDEDE" w14:textId="77777777" w:rsidR="00A52B13" w:rsidRDefault="00A52B13" w:rsidP="00415654">
      <w:pPr>
        <w:pStyle w:val="Heading1"/>
      </w:pPr>
      <w:r>
        <w:t>Next steps</w:t>
      </w:r>
    </w:p>
    <w:p w14:paraId="250516D6" w14:textId="3D1ED0AB" w:rsidR="004F0758" w:rsidRDefault="004F0758" w:rsidP="004F0758">
      <w:r>
        <w:t xml:space="preserve">CONNECT </w:t>
      </w:r>
      <w:r w:rsidR="00355C7D">
        <w:t>are looking forward to further developing their work with Positive Steps.</w:t>
      </w:r>
    </w:p>
    <w:p w14:paraId="7D3284A7" w14:textId="5F007D34" w:rsidR="002C37ED" w:rsidRPr="00286F2F" w:rsidRDefault="00021827" w:rsidP="002C37ED">
      <w:pPr>
        <w:pStyle w:val="ListParagraph"/>
        <w:numPr>
          <w:ilvl w:val="0"/>
          <w:numId w:val="4"/>
        </w:numPr>
      </w:pPr>
      <w:r>
        <w:t>Positive Steps</w:t>
      </w:r>
      <w:r w:rsidR="002C37ED">
        <w:t xml:space="preserve"> </w:t>
      </w:r>
      <w:r>
        <w:t xml:space="preserve">also offer a </w:t>
      </w:r>
      <w:r w:rsidRPr="00286F2F">
        <w:t xml:space="preserve">crisis </w:t>
      </w:r>
      <w:r w:rsidR="003B059E" w:rsidRPr="00286F2F">
        <w:t xml:space="preserve">response outreach </w:t>
      </w:r>
      <w:r w:rsidRPr="00286F2F">
        <w:t xml:space="preserve">service </w:t>
      </w:r>
      <w:r w:rsidR="00C609AC" w:rsidRPr="00286F2F">
        <w:t xml:space="preserve">whom the </w:t>
      </w:r>
      <w:r w:rsidRPr="00286F2F">
        <w:t xml:space="preserve">EIP team </w:t>
      </w:r>
      <w:r w:rsidR="00C609AC" w:rsidRPr="00286F2F">
        <w:t xml:space="preserve">have previously worked </w:t>
      </w:r>
      <w:r w:rsidR="004F3A5E" w:rsidRPr="00286F2F">
        <w:t>with and</w:t>
      </w:r>
      <w:r w:rsidR="00C609AC" w:rsidRPr="00286F2F">
        <w:t xml:space="preserve"> will continue to facilitate joint working where appropriate.</w:t>
      </w:r>
    </w:p>
    <w:p w14:paraId="4C09E499" w14:textId="2AA8CD7C" w:rsidR="0022416B" w:rsidRDefault="00021827" w:rsidP="002540B3">
      <w:pPr>
        <w:pStyle w:val="ListParagraph"/>
        <w:numPr>
          <w:ilvl w:val="0"/>
          <w:numId w:val="4"/>
        </w:numPr>
      </w:pPr>
      <w:r>
        <w:t xml:space="preserve">CONNECT are looking to share information about the EIP service and </w:t>
      </w:r>
      <w:r w:rsidR="004F0758">
        <w:t>provide training to Positive Steps to help them identify psychosis</w:t>
      </w:r>
      <w:r>
        <w:t>.</w:t>
      </w:r>
      <w:r w:rsidR="004F0758">
        <w:t xml:space="preserve"> </w:t>
      </w:r>
      <w:r w:rsidR="00D7401A">
        <w:t>The s</w:t>
      </w:r>
      <w:r w:rsidRPr="00FF7015">
        <w:t xml:space="preserve">taff </w:t>
      </w:r>
      <w:r>
        <w:t>at Positive Steps</w:t>
      </w:r>
      <w:r w:rsidRPr="00FF7015">
        <w:t xml:space="preserve"> could be in a prime position to spot people who may benefit from a referral to </w:t>
      </w:r>
      <w:r w:rsidR="00D7401A">
        <w:t>the EIP team.</w:t>
      </w:r>
      <w:r w:rsidR="00C609AC" w:rsidRPr="00C609AC">
        <w:t xml:space="preserve"> </w:t>
      </w:r>
      <w:r w:rsidR="00C609AC">
        <w:t xml:space="preserve"> The EIP team is keen for their Positive Steps contacts to feel empowered and comfortable in proactively flagging potential FEP cases to aid early identification.</w:t>
      </w:r>
    </w:p>
    <w:p w14:paraId="3507CEAD" w14:textId="158101AB" w:rsidR="0091226D" w:rsidRPr="005E184B" w:rsidRDefault="301C6F4E" w:rsidP="00D224FB">
      <w:pPr>
        <w:pStyle w:val="ListParagraph"/>
        <w:numPr>
          <w:ilvl w:val="0"/>
          <w:numId w:val="4"/>
        </w:numPr>
      </w:pPr>
      <w:r>
        <w:t xml:space="preserve">Where </w:t>
      </w:r>
      <w:r w:rsidR="004F0758">
        <w:t xml:space="preserve">service users are on an inpatient ward, </w:t>
      </w:r>
      <w:r w:rsidR="78D11B4C">
        <w:t xml:space="preserve">the EIP service is looking to work </w:t>
      </w:r>
      <w:r w:rsidR="6F4586A1">
        <w:t>with Positive</w:t>
      </w:r>
      <w:r w:rsidR="0022416B">
        <w:t xml:space="preserve"> </w:t>
      </w:r>
      <w:r w:rsidR="004F0758">
        <w:t>Steps</w:t>
      </w:r>
      <w:r w:rsidR="0022416B">
        <w:t xml:space="preserve"> a</w:t>
      </w:r>
      <w:r w:rsidR="002C37ED">
        <w:t>s</w:t>
      </w:r>
      <w:r w:rsidR="47D2F353">
        <w:t xml:space="preserve"> early in the referral process as possible to facilitate early discharge from hospital</w:t>
      </w:r>
      <w:r w:rsidR="0022416B">
        <w:t>.</w:t>
      </w:r>
    </w:p>
    <w:sectPr w:rsidR="0091226D" w:rsidRPr="005E18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3D437" w14:textId="77777777" w:rsidR="005F4E36" w:rsidRDefault="005F4E36" w:rsidP="0091226D">
      <w:pPr>
        <w:spacing w:after="0" w:line="240" w:lineRule="auto"/>
      </w:pPr>
      <w:r>
        <w:separator/>
      </w:r>
    </w:p>
  </w:endnote>
  <w:endnote w:type="continuationSeparator" w:id="0">
    <w:p w14:paraId="4402B138" w14:textId="77777777" w:rsidR="005F4E36" w:rsidRDefault="005F4E36" w:rsidP="00912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B39F" w14:textId="77777777" w:rsidR="005F4E36" w:rsidRDefault="005F4E36" w:rsidP="0091226D">
      <w:pPr>
        <w:spacing w:after="0" w:line="240" w:lineRule="auto"/>
      </w:pPr>
      <w:r>
        <w:separator/>
      </w:r>
    </w:p>
  </w:footnote>
  <w:footnote w:type="continuationSeparator" w:id="0">
    <w:p w14:paraId="223032CD" w14:textId="77777777" w:rsidR="005F4E36" w:rsidRDefault="005F4E36" w:rsidP="00912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47A"/>
    <w:multiLevelType w:val="hybridMultilevel"/>
    <w:tmpl w:val="911EA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32529"/>
    <w:multiLevelType w:val="hybridMultilevel"/>
    <w:tmpl w:val="4080C6B2"/>
    <w:lvl w:ilvl="0" w:tplc="1F100D8E">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D6085C"/>
    <w:multiLevelType w:val="hybridMultilevel"/>
    <w:tmpl w:val="E554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D73140"/>
    <w:multiLevelType w:val="hybridMultilevel"/>
    <w:tmpl w:val="5EEA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4174825">
    <w:abstractNumId w:val="3"/>
  </w:num>
  <w:num w:numId="2" w16cid:durableId="82260024">
    <w:abstractNumId w:val="1"/>
  </w:num>
  <w:num w:numId="3" w16cid:durableId="89547577">
    <w:abstractNumId w:val="2"/>
  </w:num>
  <w:num w:numId="4" w16cid:durableId="501117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503"/>
    <w:rsid w:val="00002D3E"/>
    <w:rsid w:val="0000739A"/>
    <w:rsid w:val="00013C83"/>
    <w:rsid w:val="00021827"/>
    <w:rsid w:val="00035F54"/>
    <w:rsid w:val="0004292D"/>
    <w:rsid w:val="000571FC"/>
    <w:rsid w:val="0005727E"/>
    <w:rsid w:val="0006147F"/>
    <w:rsid w:val="0006641A"/>
    <w:rsid w:val="00070A9C"/>
    <w:rsid w:val="00071191"/>
    <w:rsid w:val="0007378A"/>
    <w:rsid w:val="000C3EED"/>
    <w:rsid w:val="000D363C"/>
    <w:rsid w:val="000E34ED"/>
    <w:rsid w:val="000E62D7"/>
    <w:rsid w:val="000F00F2"/>
    <w:rsid w:val="000F486C"/>
    <w:rsid w:val="001308D5"/>
    <w:rsid w:val="00130E63"/>
    <w:rsid w:val="0016342C"/>
    <w:rsid w:val="00180164"/>
    <w:rsid w:val="00182ED2"/>
    <w:rsid w:val="001878DD"/>
    <w:rsid w:val="001A0917"/>
    <w:rsid w:val="001C03EC"/>
    <w:rsid w:val="001D5B16"/>
    <w:rsid w:val="001E48A3"/>
    <w:rsid w:val="001E5C76"/>
    <w:rsid w:val="001F07A2"/>
    <w:rsid w:val="001F3ED6"/>
    <w:rsid w:val="0022416B"/>
    <w:rsid w:val="00245365"/>
    <w:rsid w:val="002524F0"/>
    <w:rsid w:val="00252D0A"/>
    <w:rsid w:val="00255234"/>
    <w:rsid w:val="002572AD"/>
    <w:rsid w:val="00260A86"/>
    <w:rsid w:val="00271151"/>
    <w:rsid w:val="00286F2F"/>
    <w:rsid w:val="00287F76"/>
    <w:rsid w:val="00292E84"/>
    <w:rsid w:val="002A058E"/>
    <w:rsid w:val="002B5A8D"/>
    <w:rsid w:val="002C1CB9"/>
    <w:rsid w:val="002C37ED"/>
    <w:rsid w:val="002C70B6"/>
    <w:rsid w:val="002D1769"/>
    <w:rsid w:val="002D27E7"/>
    <w:rsid w:val="002D4471"/>
    <w:rsid w:val="002D6C2A"/>
    <w:rsid w:val="002E5C91"/>
    <w:rsid w:val="002F4AA3"/>
    <w:rsid w:val="00305262"/>
    <w:rsid w:val="0030666F"/>
    <w:rsid w:val="003069F8"/>
    <w:rsid w:val="00331AA6"/>
    <w:rsid w:val="003346BD"/>
    <w:rsid w:val="00344B45"/>
    <w:rsid w:val="00346E50"/>
    <w:rsid w:val="00355C7D"/>
    <w:rsid w:val="00355F83"/>
    <w:rsid w:val="00357B9B"/>
    <w:rsid w:val="00361A09"/>
    <w:rsid w:val="00365336"/>
    <w:rsid w:val="0038536B"/>
    <w:rsid w:val="00397429"/>
    <w:rsid w:val="003B059E"/>
    <w:rsid w:val="003B67A5"/>
    <w:rsid w:val="003C3BF1"/>
    <w:rsid w:val="003C6292"/>
    <w:rsid w:val="003E22FE"/>
    <w:rsid w:val="003E41D6"/>
    <w:rsid w:val="003E5558"/>
    <w:rsid w:val="003E5B3E"/>
    <w:rsid w:val="003E7538"/>
    <w:rsid w:val="003F4CC6"/>
    <w:rsid w:val="003F6317"/>
    <w:rsid w:val="0040173E"/>
    <w:rsid w:val="00415654"/>
    <w:rsid w:val="00421A8C"/>
    <w:rsid w:val="00430D3B"/>
    <w:rsid w:val="00437607"/>
    <w:rsid w:val="00445E9C"/>
    <w:rsid w:val="0045014B"/>
    <w:rsid w:val="00457051"/>
    <w:rsid w:val="004639FF"/>
    <w:rsid w:val="00472C77"/>
    <w:rsid w:val="0047394E"/>
    <w:rsid w:val="004A11D3"/>
    <w:rsid w:val="004A216C"/>
    <w:rsid w:val="004B1EE1"/>
    <w:rsid w:val="004B289D"/>
    <w:rsid w:val="004B7684"/>
    <w:rsid w:val="004C7FC7"/>
    <w:rsid w:val="004F0758"/>
    <w:rsid w:val="004F0AB2"/>
    <w:rsid w:val="004F1109"/>
    <w:rsid w:val="004F3A5E"/>
    <w:rsid w:val="004F400B"/>
    <w:rsid w:val="00503BCE"/>
    <w:rsid w:val="005042A8"/>
    <w:rsid w:val="00511F97"/>
    <w:rsid w:val="005126CE"/>
    <w:rsid w:val="00535D12"/>
    <w:rsid w:val="00541087"/>
    <w:rsid w:val="0054502A"/>
    <w:rsid w:val="005572CE"/>
    <w:rsid w:val="0056031C"/>
    <w:rsid w:val="00563E67"/>
    <w:rsid w:val="005649FE"/>
    <w:rsid w:val="00576A57"/>
    <w:rsid w:val="00582826"/>
    <w:rsid w:val="00593626"/>
    <w:rsid w:val="005B0484"/>
    <w:rsid w:val="005C02F3"/>
    <w:rsid w:val="005C3595"/>
    <w:rsid w:val="005D017E"/>
    <w:rsid w:val="005D0679"/>
    <w:rsid w:val="005E184B"/>
    <w:rsid w:val="005E607E"/>
    <w:rsid w:val="005F4E36"/>
    <w:rsid w:val="00613FBF"/>
    <w:rsid w:val="00616C2D"/>
    <w:rsid w:val="006237EB"/>
    <w:rsid w:val="0062558B"/>
    <w:rsid w:val="00632B63"/>
    <w:rsid w:val="00640815"/>
    <w:rsid w:val="006535D9"/>
    <w:rsid w:val="006573AA"/>
    <w:rsid w:val="00660AF5"/>
    <w:rsid w:val="00667074"/>
    <w:rsid w:val="006672E2"/>
    <w:rsid w:val="00667C38"/>
    <w:rsid w:val="00696120"/>
    <w:rsid w:val="006A4B67"/>
    <w:rsid w:val="006B5025"/>
    <w:rsid w:val="006C1FAB"/>
    <w:rsid w:val="006E04D3"/>
    <w:rsid w:val="007048E3"/>
    <w:rsid w:val="00707E95"/>
    <w:rsid w:val="00717066"/>
    <w:rsid w:val="00721107"/>
    <w:rsid w:val="00721EC0"/>
    <w:rsid w:val="00727FE4"/>
    <w:rsid w:val="00732388"/>
    <w:rsid w:val="00745B22"/>
    <w:rsid w:val="0076068E"/>
    <w:rsid w:val="00761714"/>
    <w:rsid w:val="00764567"/>
    <w:rsid w:val="007666B6"/>
    <w:rsid w:val="007667A3"/>
    <w:rsid w:val="00767E03"/>
    <w:rsid w:val="00786A88"/>
    <w:rsid w:val="00786F1B"/>
    <w:rsid w:val="00787A2D"/>
    <w:rsid w:val="007916CE"/>
    <w:rsid w:val="007C2ECF"/>
    <w:rsid w:val="007C762A"/>
    <w:rsid w:val="007F4DF0"/>
    <w:rsid w:val="008109DD"/>
    <w:rsid w:val="0081129B"/>
    <w:rsid w:val="0081395E"/>
    <w:rsid w:val="00816BA4"/>
    <w:rsid w:val="00836404"/>
    <w:rsid w:val="0083785E"/>
    <w:rsid w:val="00845D9C"/>
    <w:rsid w:val="00863347"/>
    <w:rsid w:val="00880E39"/>
    <w:rsid w:val="008816E7"/>
    <w:rsid w:val="00891B27"/>
    <w:rsid w:val="00891D66"/>
    <w:rsid w:val="00891FBC"/>
    <w:rsid w:val="008A7406"/>
    <w:rsid w:val="008C492C"/>
    <w:rsid w:val="008C7B4F"/>
    <w:rsid w:val="008D4B10"/>
    <w:rsid w:val="008F20C6"/>
    <w:rsid w:val="008F7909"/>
    <w:rsid w:val="0091226D"/>
    <w:rsid w:val="009127FB"/>
    <w:rsid w:val="00922CD1"/>
    <w:rsid w:val="009237EA"/>
    <w:rsid w:val="009242A1"/>
    <w:rsid w:val="00927C92"/>
    <w:rsid w:val="00943693"/>
    <w:rsid w:val="00954185"/>
    <w:rsid w:val="009905B8"/>
    <w:rsid w:val="00996739"/>
    <w:rsid w:val="009A479B"/>
    <w:rsid w:val="009A5169"/>
    <w:rsid w:val="009A742B"/>
    <w:rsid w:val="009A79B6"/>
    <w:rsid w:val="009C4B5E"/>
    <w:rsid w:val="009D0CB2"/>
    <w:rsid w:val="009D4D70"/>
    <w:rsid w:val="009E310E"/>
    <w:rsid w:val="009E40CA"/>
    <w:rsid w:val="009E7AB6"/>
    <w:rsid w:val="00A02777"/>
    <w:rsid w:val="00A03EDB"/>
    <w:rsid w:val="00A0689E"/>
    <w:rsid w:val="00A11CC0"/>
    <w:rsid w:val="00A14D65"/>
    <w:rsid w:val="00A378ED"/>
    <w:rsid w:val="00A52B13"/>
    <w:rsid w:val="00A535F9"/>
    <w:rsid w:val="00A56BB3"/>
    <w:rsid w:val="00A64A49"/>
    <w:rsid w:val="00A72CF7"/>
    <w:rsid w:val="00A738CD"/>
    <w:rsid w:val="00A94F44"/>
    <w:rsid w:val="00A958BC"/>
    <w:rsid w:val="00AC70C9"/>
    <w:rsid w:val="00AC71ED"/>
    <w:rsid w:val="00AD709F"/>
    <w:rsid w:val="00AD7D64"/>
    <w:rsid w:val="00AE19D4"/>
    <w:rsid w:val="00AE7CD0"/>
    <w:rsid w:val="00B041B7"/>
    <w:rsid w:val="00B1080B"/>
    <w:rsid w:val="00B262E6"/>
    <w:rsid w:val="00B41D9F"/>
    <w:rsid w:val="00B60E28"/>
    <w:rsid w:val="00B610BA"/>
    <w:rsid w:val="00B7412D"/>
    <w:rsid w:val="00BD2AD0"/>
    <w:rsid w:val="00BE5993"/>
    <w:rsid w:val="00BE7A93"/>
    <w:rsid w:val="00C12849"/>
    <w:rsid w:val="00C214B9"/>
    <w:rsid w:val="00C21C53"/>
    <w:rsid w:val="00C2286A"/>
    <w:rsid w:val="00C340CD"/>
    <w:rsid w:val="00C53211"/>
    <w:rsid w:val="00C55F17"/>
    <w:rsid w:val="00C609AC"/>
    <w:rsid w:val="00C656D2"/>
    <w:rsid w:val="00C732F7"/>
    <w:rsid w:val="00C8000A"/>
    <w:rsid w:val="00C85915"/>
    <w:rsid w:val="00C879AF"/>
    <w:rsid w:val="00C95C00"/>
    <w:rsid w:val="00CA782D"/>
    <w:rsid w:val="00CC7C26"/>
    <w:rsid w:val="00CE1621"/>
    <w:rsid w:val="00CE1AF5"/>
    <w:rsid w:val="00CE2030"/>
    <w:rsid w:val="00CE3E9F"/>
    <w:rsid w:val="00CF1442"/>
    <w:rsid w:val="00CF450D"/>
    <w:rsid w:val="00D143A5"/>
    <w:rsid w:val="00D14B8C"/>
    <w:rsid w:val="00D202A6"/>
    <w:rsid w:val="00D224FB"/>
    <w:rsid w:val="00D33701"/>
    <w:rsid w:val="00D34BE3"/>
    <w:rsid w:val="00D36F1B"/>
    <w:rsid w:val="00D64317"/>
    <w:rsid w:val="00D6454E"/>
    <w:rsid w:val="00D7401A"/>
    <w:rsid w:val="00D74974"/>
    <w:rsid w:val="00D77662"/>
    <w:rsid w:val="00D90D14"/>
    <w:rsid w:val="00D923D1"/>
    <w:rsid w:val="00DB0D03"/>
    <w:rsid w:val="00DB67EF"/>
    <w:rsid w:val="00DD0FD4"/>
    <w:rsid w:val="00E03831"/>
    <w:rsid w:val="00E13074"/>
    <w:rsid w:val="00E13845"/>
    <w:rsid w:val="00E13CEB"/>
    <w:rsid w:val="00E22074"/>
    <w:rsid w:val="00E270A9"/>
    <w:rsid w:val="00E32247"/>
    <w:rsid w:val="00E36560"/>
    <w:rsid w:val="00E40DDA"/>
    <w:rsid w:val="00E419F9"/>
    <w:rsid w:val="00E46550"/>
    <w:rsid w:val="00E53162"/>
    <w:rsid w:val="00E5651C"/>
    <w:rsid w:val="00E57503"/>
    <w:rsid w:val="00E601D7"/>
    <w:rsid w:val="00E61887"/>
    <w:rsid w:val="00E74945"/>
    <w:rsid w:val="00E9136A"/>
    <w:rsid w:val="00EA00E3"/>
    <w:rsid w:val="00EA141C"/>
    <w:rsid w:val="00EA17CF"/>
    <w:rsid w:val="00EB65E5"/>
    <w:rsid w:val="00EC0624"/>
    <w:rsid w:val="00ED1AD8"/>
    <w:rsid w:val="00ED57F0"/>
    <w:rsid w:val="00EE4A09"/>
    <w:rsid w:val="00EE5519"/>
    <w:rsid w:val="00EF7833"/>
    <w:rsid w:val="00F0505D"/>
    <w:rsid w:val="00F12999"/>
    <w:rsid w:val="00F171E9"/>
    <w:rsid w:val="00F2566D"/>
    <w:rsid w:val="00F26B1F"/>
    <w:rsid w:val="00F26C05"/>
    <w:rsid w:val="00F33EBE"/>
    <w:rsid w:val="00F422C6"/>
    <w:rsid w:val="00F81393"/>
    <w:rsid w:val="00F82510"/>
    <w:rsid w:val="00F8429B"/>
    <w:rsid w:val="00F93874"/>
    <w:rsid w:val="00FB614D"/>
    <w:rsid w:val="00FD0040"/>
    <w:rsid w:val="00FD0356"/>
    <w:rsid w:val="00FF39F3"/>
    <w:rsid w:val="00FF622C"/>
    <w:rsid w:val="00FF7015"/>
    <w:rsid w:val="01701713"/>
    <w:rsid w:val="03F1CF18"/>
    <w:rsid w:val="04F6C65E"/>
    <w:rsid w:val="0A168383"/>
    <w:rsid w:val="115F31A8"/>
    <w:rsid w:val="124D1244"/>
    <w:rsid w:val="178F3321"/>
    <w:rsid w:val="1F8E6704"/>
    <w:rsid w:val="212A3765"/>
    <w:rsid w:val="21F80C2A"/>
    <w:rsid w:val="27DA706C"/>
    <w:rsid w:val="2DABC5FE"/>
    <w:rsid w:val="301C6F4E"/>
    <w:rsid w:val="33039277"/>
    <w:rsid w:val="331686FE"/>
    <w:rsid w:val="34EC8AB0"/>
    <w:rsid w:val="36AC6551"/>
    <w:rsid w:val="36C4C365"/>
    <w:rsid w:val="376CC444"/>
    <w:rsid w:val="384835B2"/>
    <w:rsid w:val="3B983488"/>
    <w:rsid w:val="3FCB41AC"/>
    <w:rsid w:val="3FDAB3D2"/>
    <w:rsid w:val="42C76C8D"/>
    <w:rsid w:val="42ECFD1D"/>
    <w:rsid w:val="432AE6D0"/>
    <w:rsid w:val="438A1E10"/>
    <w:rsid w:val="452F4755"/>
    <w:rsid w:val="46ECEC37"/>
    <w:rsid w:val="4767BD13"/>
    <w:rsid w:val="479FE638"/>
    <w:rsid w:val="47D2F353"/>
    <w:rsid w:val="485D8F33"/>
    <w:rsid w:val="4887FDD3"/>
    <w:rsid w:val="48A84899"/>
    <w:rsid w:val="4A4418FA"/>
    <w:rsid w:val="4BD8F7F4"/>
    <w:rsid w:val="4BEFF542"/>
    <w:rsid w:val="4EF54645"/>
    <w:rsid w:val="507682EB"/>
    <w:rsid w:val="542BA5DE"/>
    <w:rsid w:val="547A2674"/>
    <w:rsid w:val="54EFCE8E"/>
    <w:rsid w:val="56FB470A"/>
    <w:rsid w:val="578E73ED"/>
    <w:rsid w:val="57C64DE9"/>
    <w:rsid w:val="5CDB0B1A"/>
    <w:rsid w:val="6008487D"/>
    <w:rsid w:val="6443B3A6"/>
    <w:rsid w:val="6CE5EC01"/>
    <w:rsid w:val="6F4586A1"/>
    <w:rsid w:val="6FEDC1D9"/>
    <w:rsid w:val="72B6839E"/>
    <w:rsid w:val="7493CF79"/>
    <w:rsid w:val="74D93345"/>
    <w:rsid w:val="757E85E0"/>
    <w:rsid w:val="78D11B4C"/>
    <w:rsid w:val="7D14E8BC"/>
    <w:rsid w:val="7F83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3CB1"/>
  <w15:chartTrackingRefBased/>
  <w15:docId w15:val="{6E87F664-CE79-406F-8E5C-EAE771FC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FBF"/>
    <w:rPr>
      <w:sz w:val="24"/>
    </w:rPr>
  </w:style>
  <w:style w:type="paragraph" w:styleId="Heading1">
    <w:name w:val="heading 1"/>
    <w:basedOn w:val="Normal"/>
    <w:next w:val="Normal"/>
    <w:link w:val="Heading1Char"/>
    <w:uiPriority w:val="9"/>
    <w:qFormat/>
    <w:rsid w:val="002D4471"/>
    <w:pPr>
      <w:keepNext/>
      <w:keepLines/>
      <w:spacing w:before="240" w:after="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unhideWhenUsed/>
    <w:qFormat/>
    <w:rsid w:val="00E749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B9B"/>
    <w:pPr>
      <w:ind w:left="720"/>
      <w:contextualSpacing/>
    </w:pPr>
  </w:style>
  <w:style w:type="character" w:customStyle="1" w:styleId="Heading1Char">
    <w:name w:val="Heading 1 Char"/>
    <w:basedOn w:val="DefaultParagraphFont"/>
    <w:link w:val="Heading1"/>
    <w:uiPriority w:val="9"/>
    <w:rsid w:val="002D4471"/>
    <w:rPr>
      <w:rFonts w:ascii="Arial" w:eastAsiaTheme="majorEastAsia" w:hAnsi="Arial" w:cstheme="majorBidi"/>
      <w:sz w:val="32"/>
      <w:szCs w:val="32"/>
    </w:rPr>
  </w:style>
  <w:style w:type="paragraph" w:styleId="Title">
    <w:name w:val="Title"/>
    <w:basedOn w:val="Normal"/>
    <w:next w:val="Normal"/>
    <w:link w:val="TitleChar"/>
    <w:uiPriority w:val="10"/>
    <w:qFormat/>
    <w:rsid w:val="002D4471"/>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2D4471"/>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E74945"/>
    <w:rPr>
      <w:rFonts w:asciiTheme="majorHAnsi" w:eastAsiaTheme="majorEastAsia" w:hAnsiTheme="majorHAnsi" w:cstheme="majorBidi"/>
      <w:color w:val="2E74B5" w:themeColor="accent1" w:themeShade="BF"/>
      <w:sz w:val="26"/>
      <w:szCs w:val="26"/>
    </w:rPr>
  </w:style>
  <w:style w:type="paragraph" w:styleId="Quote">
    <w:name w:val="Quote"/>
    <w:basedOn w:val="Normal"/>
    <w:next w:val="Normal"/>
    <w:link w:val="QuoteChar"/>
    <w:uiPriority w:val="29"/>
    <w:qFormat/>
    <w:rsid w:val="00FF701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F7015"/>
    <w:rPr>
      <w:i/>
      <w:iCs/>
      <w:color w:val="404040" w:themeColor="text1" w:themeTint="BF"/>
      <w:sz w:val="24"/>
    </w:rPr>
  </w:style>
  <w:style w:type="character" w:styleId="SubtleEmphasis">
    <w:name w:val="Subtle Emphasis"/>
    <w:basedOn w:val="DefaultParagraphFont"/>
    <w:uiPriority w:val="19"/>
    <w:qFormat/>
    <w:rsid w:val="00FF7015"/>
    <w:rPr>
      <w:i/>
      <w:iCs/>
      <w:color w:val="404040" w:themeColor="text1" w:themeTint="BF"/>
    </w:rPr>
  </w:style>
  <w:style w:type="character" w:styleId="IntenseEmphasis">
    <w:name w:val="Intense Emphasis"/>
    <w:basedOn w:val="DefaultParagraphFont"/>
    <w:uiPriority w:val="21"/>
    <w:qFormat/>
    <w:rsid w:val="00FF7015"/>
    <w:rPr>
      <w:i/>
      <w:iCs/>
      <w:color w:val="5B9BD5" w:themeColor="accent1"/>
    </w:rPr>
  </w:style>
  <w:style w:type="character" w:styleId="SubtleReference">
    <w:name w:val="Subtle Reference"/>
    <w:basedOn w:val="DefaultParagraphFont"/>
    <w:uiPriority w:val="31"/>
    <w:qFormat/>
    <w:rsid w:val="00FF7015"/>
    <w:rPr>
      <w:smallCaps/>
      <w:color w:val="5A5A5A" w:themeColor="text1" w:themeTint="A5"/>
    </w:rPr>
  </w:style>
  <w:style w:type="paragraph" w:styleId="Subtitle">
    <w:name w:val="Subtitle"/>
    <w:basedOn w:val="Normal"/>
    <w:next w:val="Normal"/>
    <w:link w:val="SubtitleChar"/>
    <w:uiPriority w:val="11"/>
    <w:qFormat/>
    <w:rsid w:val="00FF7015"/>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FF7015"/>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D36F1B"/>
    <w:rPr>
      <w:sz w:val="16"/>
      <w:szCs w:val="16"/>
    </w:rPr>
  </w:style>
  <w:style w:type="paragraph" w:styleId="CommentText">
    <w:name w:val="annotation text"/>
    <w:basedOn w:val="Normal"/>
    <w:link w:val="CommentTextChar"/>
    <w:uiPriority w:val="99"/>
    <w:unhideWhenUsed/>
    <w:rsid w:val="00D36F1B"/>
    <w:pPr>
      <w:spacing w:line="240" w:lineRule="auto"/>
    </w:pPr>
    <w:rPr>
      <w:sz w:val="20"/>
      <w:szCs w:val="20"/>
    </w:rPr>
  </w:style>
  <w:style w:type="character" w:customStyle="1" w:styleId="CommentTextChar">
    <w:name w:val="Comment Text Char"/>
    <w:basedOn w:val="DefaultParagraphFont"/>
    <w:link w:val="CommentText"/>
    <w:uiPriority w:val="99"/>
    <w:rsid w:val="00D36F1B"/>
    <w:rPr>
      <w:sz w:val="20"/>
      <w:szCs w:val="20"/>
    </w:rPr>
  </w:style>
  <w:style w:type="paragraph" w:styleId="CommentSubject">
    <w:name w:val="annotation subject"/>
    <w:basedOn w:val="CommentText"/>
    <w:next w:val="CommentText"/>
    <w:link w:val="CommentSubjectChar"/>
    <w:uiPriority w:val="99"/>
    <w:semiHidden/>
    <w:unhideWhenUsed/>
    <w:rsid w:val="00D36F1B"/>
    <w:rPr>
      <w:b/>
      <w:bCs/>
    </w:rPr>
  </w:style>
  <w:style w:type="character" w:customStyle="1" w:styleId="CommentSubjectChar">
    <w:name w:val="Comment Subject Char"/>
    <w:basedOn w:val="CommentTextChar"/>
    <w:link w:val="CommentSubject"/>
    <w:uiPriority w:val="99"/>
    <w:semiHidden/>
    <w:rsid w:val="00D36F1B"/>
    <w:rPr>
      <w:b/>
      <w:bCs/>
      <w:sz w:val="20"/>
      <w:szCs w:val="20"/>
    </w:rPr>
  </w:style>
  <w:style w:type="character" w:styleId="Hyperlink">
    <w:name w:val="Hyperlink"/>
    <w:basedOn w:val="DefaultParagraphFont"/>
    <w:uiPriority w:val="99"/>
    <w:unhideWhenUsed/>
    <w:rsid w:val="00CE3E9F"/>
    <w:rPr>
      <w:color w:val="0563C1" w:themeColor="hyperlink"/>
      <w:u w:val="single"/>
    </w:rPr>
  </w:style>
  <w:style w:type="character" w:styleId="UnresolvedMention">
    <w:name w:val="Unresolved Mention"/>
    <w:basedOn w:val="DefaultParagraphFont"/>
    <w:uiPriority w:val="99"/>
    <w:semiHidden/>
    <w:unhideWhenUsed/>
    <w:rsid w:val="00CE3E9F"/>
    <w:rPr>
      <w:color w:val="605E5C"/>
      <w:shd w:val="clear" w:color="auto" w:fill="E1DFDD"/>
    </w:rPr>
  </w:style>
  <w:style w:type="paragraph" w:styleId="FootnoteText">
    <w:name w:val="footnote text"/>
    <w:basedOn w:val="Normal"/>
    <w:link w:val="FootnoteTextChar"/>
    <w:uiPriority w:val="99"/>
    <w:semiHidden/>
    <w:unhideWhenUsed/>
    <w:rsid w:val="0091226D"/>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91226D"/>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91226D"/>
    <w:rPr>
      <w:vertAlign w:val="superscript"/>
    </w:rPr>
  </w:style>
  <w:style w:type="paragraph" w:styleId="NoSpacing">
    <w:name w:val="No Spacing"/>
    <w:uiPriority w:val="1"/>
    <w:qFormat/>
    <w:rsid w:val="0091226D"/>
    <w:pPr>
      <w:spacing w:after="0" w:line="240" w:lineRule="auto"/>
    </w:pPr>
  </w:style>
  <w:style w:type="paragraph" w:styleId="Revision">
    <w:name w:val="Revision"/>
    <w:hidden/>
    <w:uiPriority w:val="99"/>
    <w:semiHidden/>
    <w:rsid w:val="00667C38"/>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27211">
      <w:bodyDiv w:val="1"/>
      <w:marLeft w:val="0"/>
      <w:marRight w:val="0"/>
      <w:marTop w:val="0"/>
      <w:marBottom w:val="0"/>
      <w:divBdr>
        <w:top w:val="none" w:sz="0" w:space="0" w:color="auto"/>
        <w:left w:val="none" w:sz="0" w:space="0" w:color="auto"/>
        <w:bottom w:val="none" w:sz="0" w:space="0" w:color="auto"/>
        <w:right w:val="none" w:sz="0" w:space="0" w:color="auto"/>
      </w:divBdr>
    </w:div>
    <w:div w:id="996609484">
      <w:bodyDiv w:val="1"/>
      <w:marLeft w:val="0"/>
      <w:marRight w:val="0"/>
      <w:marTop w:val="0"/>
      <w:marBottom w:val="0"/>
      <w:divBdr>
        <w:top w:val="none" w:sz="0" w:space="0" w:color="auto"/>
        <w:left w:val="none" w:sz="0" w:space="0" w:color="auto"/>
        <w:bottom w:val="none" w:sz="0" w:space="0" w:color="auto"/>
        <w:right w:val="none" w:sz="0" w:space="0" w:color="auto"/>
      </w:divBdr>
    </w:div>
    <w:div w:id="111733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sitivesteps.org.uk/" TargetMode="External"/><Relationship Id="rId5" Type="http://schemas.openxmlformats.org/officeDocument/2006/relationships/styles" Target="styles.xml"/><Relationship Id="rId10" Type="http://schemas.openxmlformats.org/officeDocument/2006/relationships/hyperlink" Target="https://www.gov.scot/binaries/content/documents/govscot/publications/research-and-analysis/2018/06/health-homelessness-scotland/documents/00536909-pdf/00536909-pdf/govscot%3Adocument/00536909.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E1DE6DE6D0247910B92C2ACC22F1C" ma:contentTypeVersion="3" ma:contentTypeDescription="Create a new document." ma:contentTypeScope="" ma:versionID="b3bc204ec584cb030cad1f606995eb30">
  <xsd:schema xmlns:xsd="http://www.w3.org/2001/XMLSchema" xmlns:xs="http://www.w3.org/2001/XMLSchema" xmlns:p="http://schemas.microsoft.com/office/2006/metadata/properties" xmlns:ns2="6c9e5423-014e-4b72-b383-3636c3101e07" targetNamespace="http://schemas.microsoft.com/office/2006/metadata/properties" ma:root="true" ma:fieldsID="876af56ab8bf3a645d2e3f8fc648aeed" ns2:_="">
    <xsd:import namespace="6c9e5423-014e-4b72-b383-3636c3101e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e5423-014e-4b72-b383-3636c3101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B631B5-4CAA-44D9-B8CB-BCB0F3552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e5423-014e-4b72-b383-3636c3101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BC46F-19D3-474B-8155-7B6C4360C462}">
  <ds:schemaRefs>
    <ds:schemaRef ds:uri="http://schemas.microsoft.com/sharepoint/v3/contenttype/forms"/>
  </ds:schemaRefs>
</ds:datastoreItem>
</file>

<file path=customXml/itemProps3.xml><?xml version="1.0" encoding="utf-8"?>
<ds:datastoreItem xmlns:ds="http://schemas.openxmlformats.org/officeDocument/2006/customXml" ds:itemID="{D002EFF6-FCB7-408F-B9DA-4604878FA70B}">
  <ds:schemaRefs>
    <ds:schemaRef ds:uri="http://purl.org/dc/elements/1.1/"/>
    <ds:schemaRef ds:uri="http://schemas.microsoft.com/office/2006/documentManagement/types"/>
    <ds:schemaRef ds:uri="http://purl.org/dc/dcmitype/"/>
    <ds:schemaRef ds:uri="6c9e5423-014e-4b72-b383-3636c3101e07"/>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151</TotalTime>
  <Pages>3</Pages>
  <Words>1157</Words>
  <Characters>6597</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EIP Housing third sector case study</vt:lpstr>
    </vt:vector>
  </TitlesOfParts>
  <Company>Healthcare Improvement Scotland</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EIP Housing third sector case study</dc:title>
  <dc:subject/>
  <dc:creator>Kristi Long (NHS Healthcare Improvement Scotland);andrew. robinson2@nhs. scot;fiona.lacey@nhs.scot</dc:creator>
  <cp:keywords/>
  <dc:description/>
  <cp:lastModifiedBy>Andrew Robinson (NHS Healthcare Improvement Scotland)</cp:lastModifiedBy>
  <cp:revision>11</cp:revision>
  <dcterms:created xsi:type="dcterms:W3CDTF">2024-04-26T07:37:00Z</dcterms:created>
  <dcterms:modified xsi:type="dcterms:W3CDTF">2024-05-08T09:12:00Z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0x010100CC5E1DE6DE6D0247910B92C2ACC22F1C</vt:lpwstr>
  </property>
</Properties>
</file>